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1C694">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 xml:space="preserve">                                        </w:t>
      </w:r>
    </w:p>
    <w:p w14:paraId="5A00F2CF">
      <w:pPr>
        <w:adjustRightInd w:val="0"/>
        <w:snapToGrid w:val="0"/>
        <w:spacing w:line="360" w:lineRule="auto"/>
        <w:rPr>
          <w:rFonts w:hint="eastAsia" w:ascii="仿宋" w:hAnsi="仿宋" w:eastAsia="仿宋" w:cs="仿宋"/>
          <w:sz w:val="24"/>
          <w:szCs w:val="24"/>
        </w:rPr>
      </w:pPr>
    </w:p>
    <w:p w14:paraId="1BD0DD39">
      <w:pPr>
        <w:adjustRightInd w:val="0"/>
        <w:snapToGrid w:val="0"/>
        <w:spacing w:line="360" w:lineRule="auto"/>
        <w:jc w:val="distribute"/>
        <w:rPr>
          <w:rFonts w:hint="eastAsia" w:ascii="仿宋" w:hAnsi="仿宋" w:eastAsia="仿宋" w:cs="仿宋"/>
          <w:sz w:val="24"/>
          <w:szCs w:val="24"/>
        </w:rPr>
      </w:pPr>
    </w:p>
    <w:tbl>
      <w:tblPr>
        <w:tblStyle w:val="4"/>
        <w:tblpPr w:leftFromText="180" w:rightFromText="180" w:vertAnchor="page" w:horzAnchor="margin" w:tblpXSpec="center" w:tblpY="2533"/>
        <w:tblW w:w="0" w:type="auto"/>
        <w:tblInd w:w="0" w:type="dxa"/>
        <w:tblLayout w:type="fixed"/>
        <w:tblCellMar>
          <w:top w:w="0" w:type="dxa"/>
          <w:left w:w="108" w:type="dxa"/>
          <w:bottom w:w="0" w:type="dxa"/>
          <w:right w:w="108" w:type="dxa"/>
        </w:tblCellMar>
      </w:tblPr>
      <w:tblGrid>
        <w:gridCol w:w="8568"/>
      </w:tblGrid>
      <w:tr w14:paraId="5E3A7B4A">
        <w:trPr>
          <w:trHeight w:val="1870" w:hRule="atLeast"/>
        </w:trPr>
        <w:tc>
          <w:tcPr>
            <w:tcW w:w="8568" w:type="dxa"/>
          </w:tcPr>
          <w:p w14:paraId="1592253C">
            <w:pPr>
              <w:adjustRightInd w:val="0"/>
              <w:snapToGrid w:val="0"/>
              <w:spacing w:line="360" w:lineRule="auto"/>
              <w:jc w:val="center"/>
              <w:rPr>
                <w:rFonts w:hint="eastAsia" w:eastAsia="Arial Unicode MS"/>
                <w:b/>
                <w:sz w:val="52"/>
                <w:szCs w:val="52"/>
              </w:rPr>
            </w:pPr>
            <w:r>
              <w:rPr>
                <w:rFonts w:hint="eastAsia" w:eastAsia="Arial Unicode MS"/>
                <w:b/>
                <w:sz w:val="52"/>
                <w:szCs w:val="52"/>
                <w:lang w:val="en-US" w:eastAsia="zh-CN"/>
              </w:rPr>
              <w:t xml:space="preserve">管 理 体 系 </w:t>
            </w:r>
            <w:r>
              <w:rPr>
                <w:rFonts w:hint="eastAsia" w:eastAsia="Arial Unicode MS"/>
                <w:b/>
                <w:sz w:val="52"/>
                <w:szCs w:val="52"/>
              </w:rPr>
              <w:t>认</w:t>
            </w:r>
            <w:r>
              <w:rPr>
                <w:rFonts w:hint="eastAsia" w:eastAsia="Arial Unicode MS"/>
                <w:b/>
                <w:sz w:val="52"/>
                <w:szCs w:val="52"/>
                <w:lang w:val="en-US" w:eastAsia="zh-CN"/>
              </w:rPr>
              <w:t xml:space="preserve"> </w:t>
            </w:r>
            <w:r>
              <w:rPr>
                <w:rFonts w:hint="eastAsia" w:eastAsia="Arial Unicode MS"/>
                <w:b/>
                <w:sz w:val="52"/>
                <w:szCs w:val="52"/>
              </w:rPr>
              <w:t>证</w:t>
            </w:r>
          </w:p>
          <w:p w14:paraId="61BA0366">
            <w:pPr>
              <w:adjustRightInd w:val="0"/>
              <w:snapToGrid w:val="0"/>
              <w:spacing w:line="360" w:lineRule="auto"/>
              <w:jc w:val="center"/>
              <w:rPr>
                <w:rFonts w:hint="eastAsia" w:eastAsia="Arial Unicode MS"/>
                <w:b/>
                <w:sz w:val="52"/>
                <w:szCs w:val="52"/>
                <w:lang w:eastAsia="zh-CN"/>
              </w:rPr>
            </w:pPr>
            <w:r>
              <w:rPr>
                <w:rFonts w:hint="eastAsia" w:eastAsia="Arial Unicode MS"/>
                <w:b/>
                <w:sz w:val="52"/>
                <w:szCs w:val="52"/>
              </w:rPr>
              <w:t>申请</w:t>
            </w:r>
            <w:r>
              <w:rPr>
                <w:rFonts w:hint="eastAsia" w:eastAsia="Arial Unicode MS"/>
                <w:b/>
                <w:sz w:val="52"/>
                <w:szCs w:val="52"/>
                <w:lang w:val="en-US" w:eastAsia="zh-CN"/>
              </w:rPr>
              <w:t>书</w:t>
            </w:r>
          </w:p>
        </w:tc>
      </w:tr>
    </w:tbl>
    <w:p w14:paraId="14ECE952">
      <w:pPr>
        <w:adjustRightInd w:val="0"/>
        <w:snapToGrid w:val="0"/>
        <w:spacing w:line="360" w:lineRule="auto"/>
        <w:rPr>
          <w:rFonts w:hint="eastAsia" w:ascii="仿宋" w:hAnsi="仿宋" w:eastAsia="仿宋" w:cs="仿宋"/>
          <w:sz w:val="24"/>
          <w:szCs w:val="24"/>
        </w:rPr>
      </w:pPr>
    </w:p>
    <w:p w14:paraId="747C7460">
      <w:pPr>
        <w:adjustRightInd w:val="0"/>
        <w:snapToGrid w:val="0"/>
        <w:spacing w:line="240" w:lineRule="exact"/>
        <w:rPr>
          <w:rFonts w:hint="eastAsia" w:ascii="仿宋" w:hAnsi="仿宋" w:eastAsia="仿宋" w:cs="仿宋"/>
          <w:sz w:val="32"/>
          <w:szCs w:val="32"/>
        </w:rPr>
      </w:pPr>
      <w:r>
        <w:rPr>
          <w:rFonts w:hint="eastAsia" w:ascii="仿宋" w:hAnsi="仿宋" w:eastAsia="仿宋" w:cs="仿宋"/>
          <w:sz w:val="24"/>
          <w:szCs w:val="24"/>
        </w:rPr>
        <w:t xml:space="preserve">       </w:t>
      </w:r>
    </w:p>
    <w:p w14:paraId="68502BF9">
      <w:pPr>
        <w:spacing w:line="800" w:lineRule="exact"/>
        <w:ind w:left="848" w:leftChars="404"/>
        <w:rPr>
          <w:rFonts w:hint="eastAsia" w:ascii="仿宋" w:hAnsi="仿宋" w:eastAsia="仿宋" w:cs="仿宋"/>
          <w:sz w:val="32"/>
          <w:szCs w:val="32"/>
          <w:u w:val="single"/>
        </w:rPr>
      </w:pPr>
      <w:r>
        <w:rPr>
          <w:rFonts w:hint="eastAsia" w:ascii="仿宋" w:hAnsi="仿宋" w:eastAsia="仿宋" w:cs="仿宋"/>
          <w:b/>
          <w:bCs/>
          <w:spacing w:val="40"/>
          <w:sz w:val="32"/>
          <w:szCs w:val="32"/>
        </w:rPr>
        <w:t>认 证 委 托 方</w:t>
      </w:r>
      <w:r>
        <w:rPr>
          <w:rFonts w:hint="eastAsia" w:ascii="仿宋" w:hAnsi="仿宋" w:eastAsia="仿宋" w:cs="仿宋"/>
          <w:sz w:val="32"/>
          <w:szCs w:val="32"/>
          <w:u w:val="single"/>
        </w:rPr>
        <w:t xml:space="preserve">                                    </w:t>
      </w:r>
    </w:p>
    <w:p w14:paraId="45D15D97">
      <w:pPr>
        <w:spacing w:line="800" w:lineRule="exact"/>
        <w:ind w:firstLine="502" w:firstLineChars="157"/>
        <w:rPr>
          <w:rFonts w:hint="eastAsia" w:ascii="仿宋" w:hAnsi="仿宋" w:eastAsia="仿宋" w:cs="仿宋"/>
          <w:b/>
          <w:bCs/>
          <w:spacing w:val="40"/>
          <w:sz w:val="32"/>
          <w:szCs w:val="32"/>
          <w:u w:val="single"/>
        </w:rPr>
      </w:pPr>
      <w:r>
        <w:rPr>
          <w:rFonts w:hint="eastAsia" w:ascii="仿宋" w:hAnsi="仿宋" w:eastAsia="仿宋" w:cs="仿宋"/>
          <w:sz w:val="32"/>
          <w:szCs w:val="32"/>
        </w:rPr>
        <w:t xml:space="preserve"> </w:t>
      </w:r>
      <w:r>
        <w:rPr>
          <w:rFonts w:hint="eastAsia" w:ascii="仿宋" w:hAnsi="仿宋" w:eastAsia="仿宋" w:cs="仿宋"/>
          <w:b/>
          <w:sz w:val="32"/>
          <w:szCs w:val="32"/>
        </w:rPr>
        <w:t xml:space="preserve">  </w:t>
      </w:r>
      <w:r>
        <w:rPr>
          <w:rFonts w:hint="eastAsia" w:ascii="仿宋" w:hAnsi="仿宋" w:eastAsia="仿宋" w:cs="仿宋"/>
          <w:b/>
          <w:bCs/>
          <w:spacing w:val="40"/>
          <w:sz w:val="32"/>
          <w:szCs w:val="32"/>
        </w:rPr>
        <w:t>认 证 机 构</w:t>
      </w:r>
      <w:bookmarkStart w:id="0" w:name="_GoBack"/>
      <w:bookmarkEnd w:id="0"/>
      <w:r>
        <w:rPr>
          <w:rFonts w:hint="eastAsia" w:ascii="仿宋" w:hAnsi="仿宋" w:eastAsia="仿宋" w:cs="仿宋"/>
          <w:sz w:val="32"/>
          <w:szCs w:val="32"/>
          <w:u w:val="single"/>
        </w:rPr>
        <w:t xml:space="preserve">                                   </w:t>
      </w:r>
    </w:p>
    <w:p w14:paraId="1B920E07">
      <w:pPr>
        <w:spacing w:before="156" w:beforeLines="50" w:after="156" w:afterLines="50"/>
        <w:ind w:left="899" w:leftChars="428"/>
        <w:jc w:val="center"/>
        <w:rPr>
          <w:rFonts w:hint="eastAsia" w:ascii="仿宋" w:hAnsi="仿宋" w:eastAsia="仿宋" w:cs="仿宋"/>
          <w:sz w:val="32"/>
          <w:szCs w:val="32"/>
        </w:rPr>
      </w:pPr>
    </w:p>
    <w:p w14:paraId="3215C97D">
      <w:pPr>
        <w:spacing w:before="156" w:beforeLines="50" w:after="156" w:afterLines="50"/>
        <w:ind w:left="899" w:leftChars="428"/>
        <w:jc w:val="center"/>
        <w:rPr>
          <w:rFonts w:hint="eastAsia" w:ascii="仿宋" w:hAnsi="仿宋" w:eastAsia="仿宋" w:cs="仿宋"/>
          <w:sz w:val="32"/>
          <w:szCs w:val="32"/>
        </w:rPr>
      </w:pPr>
    </w:p>
    <w:p w14:paraId="3EF8A40C">
      <w:pPr>
        <w:spacing w:before="156" w:beforeLines="50" w:after="156" w:afterLines="50"/>
        <w:ind w:left="899" w:leftChars="428"/>
        <w:jc w:val="center"/>
        <w:rPr>
          <w:rFonts w:hint="eastAsia" w:ascii="仿宋" w:hAnsi="仿宋" w:eastAsia="仿宋" w:cs="仿宋"/>
          <w:sz w:val="32"/>
          <w:szCs w:val="32"/>
        </w:rPr>
      </w:pPr>
    </w:p>
    <w:p w14:paraId="0C819AE8">
      <w:pPr>
        <w:spacing w:before="156" w:beforeLines="50" w:after="156" w:afterLines="50"/>
        <w:ind w:left="899" w:leftChars="428"/>
        <w:jc w:val="center"/>
        <w:rPr>
          <w:rFonts w:hint="eastAsia" w:ascii="仿宋" w:hAnsi="仿宋" w:eastAsia="仿宋" w:cs="仿宋"/>
          <w:sz w:val="32"/>
          <w:szCs w:val="32"/>
        </w:rPr>
      </w:pPr>
    </w:p>
    <w:p w14:paraId="3EB2FCE4">
      <w:pPr>
        <w:spacing w:before="156" w:beforeLines="50" w:after="156" w:afterLines="50"/>
        <w:jc w:val="center"/>
        <w:rPr>
          <w:rFonts w:hint="eastAsia" w:ascii="仿宋" w:hAnsi="仿宋" w:eastAsia="仿宋" w:cs="仿宋"/>
          <w:sz w:val="32"/>
          <w:szCs w:val="32"/>
        </w:rPr>
      </w:pPr>
      <w:r>
        <w:rPr>
          <w:rFonts w:hint="eastAsia" w:ascii="仿宋" w:hAnsi="仿宋" w:eastAsia="仿宋" w:cs="仿宋"/>
          <w:sz w:val="32"/>
          <w:szCs w:val="32"/>
        </w:rPr>
        <w:t>申请日期：</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rPr>
        <w:t>日</w:t>
      </w:r>
    </w:p>
    <w:p w14:paraId="408110AA">
      <w:pPr>
        <w:spacing w:before="156" w:beforeLines="50" w:after="156" w:afterLines="50"/>
        <w:jc w:val="center"/>
        <w:rPr>
          <w:rFonts w:hint="eastAsia" w:ascii="仿宋" w:hAnsi="仿宋" w:eastAsia="仿宋" w:cs="仿宋"/>
          <w:sz w:val="32"/>
          <w:szCs w:val="32"/>
        </w:rPr>
      </w:pPr>
    </w:p>
    <w:p w14:paraId="4B0BF7B3">
      <w:pPr>
        <w:rPr>
          <w:rFonts w:hint="eastAsia" w:ascii="仿宋" w:hAnsi="仿宋" w:eastAsia="仿宋" w:cs="仿宋"/>
          <w:b/>
          <w:bCs/>
          <w:sz w:val="24"/>
          <w:szCs w:val="24"/>
        </w:rPr>
      </w:pPr>
    </w:p>
    <w:tbl>
      <w:tblPr>
        <w:tblStyle w:val="4"/>
        <w:tblW w:w="7599" w:type="dxa"/>
        <w:jc w:val="center"/>
        <w:tblLayout w:type="fixed"/>
        <w:tblCellMar>
          <w:top w:w="0" w:type="dxa"/>
          <w:left w:w="108" w:type="dxa"/>
          <w:bottom w:w="0" w:type="dxa"/>
          <w:right w:w="108" w:type="dxa"/>
        </w:tblCellMar>
      </w:tblPr>
      <w:tblGrid>
        <w:gridCol w:w="1422"/>
        <w:gridCol w:w="6177"/>
      </w:tblGrid>
      <w:tr w14:paraId="026DA575">
        <w:tblPrEx>
          <w:tblCellMar>
            <w:top w:w="0" w:type="dxa"/>
            <w:left w:w="108" w:type="dxa"/>
            <w:bottom w:w="0" w:type="dxa"/>
            <w:right w:w="108" w:type="dxa"/>
          </w:tblCellMar>
        </w:tblPrEx>
        <w:trPr>
          <w:cantSplit/>
          <w:trHeight w:val="1926" w:hRule="atLeast"/>
          <w:jc w:val="center"/>
        </w:trPr>
        <w:tc>
          <w:tcPr>
            <w:tcW w:w="1422" w:type="dxa"/>
          </w:tcPr>
          <w:p w14:paraId="130FC361">
            <w:pPr>
              <w:jc w:val="distribute"/>
              <w:rPr>
                <w:rFonts w:hint="eastAsia" w:ascii="仿宋" w:hAnsi="仿宋" w:eastAsia="仿宋" w:cs="仿宋"/>
                <w:sz w:val="24"/>
                <w:szCs w:val="24"/>
              </w:rPr>
            </w:pPr>
            <w:r>
              <w:rPr>
                <w:rFonts w:hint="eastAsia" w:ascii="仿宋" w:hAnsi="仿宋" w:eastAsia="仿宋" w:cs="仿宋"/>
                <w:sz w:val="24"/>
                <w:szCs w:val="24"/>
              </w:rPr>
              <w:drawing>
                <wp:anchor distT="0" distB="0" distL="114300" distR="114300" simplePos="0" relativeHeight="251659264" behindDoc="1" locked="0" layoutInCell="1" allowOverlap="1">
                  <wp:simplePos x="0" y="0"/>
                  <wp:positionH relativeFrom="column">
                    <wp:posOffset>20955</wp:posOffset>
                  </wp:positionH>
                  <wp:positionV relativeFrom="paragraph">
                    <wp:posOffset>354330</wp:posOffset>
                  </wp:positionV>
                  <wp:extent cx="716915" cy="440055"/>
                  <wp:effectExtent l="0" t="0" r="6985" b="17145"/>
                  <wp:wrapTight wrapText="bothSides">
                    <wp:wrapPolygon>
                      <wp:start x="5166" y="0"/>
                      <wp:lineTo x="0" y="3740"/>
                      <wp:lineTo x="0" y="15896"/>
                      <wp:lineTo x="4018" y="20571"/>
                      <wp:lineTo x="5166" y="20571"/>
                      <wp:lineTo x="16071" y="20571"/>
                      <wp:lineTo x="17219" y="20571"/>
                      <wp:lineTo x="21236" y="15896"/>
                      <wp:lineTo x="21236" y="3740"/>
                      <wp:lineTo x="16071" y="0"/>
                      <wp:lineTo x="5166" y="0"/>
                    </wp:wrapPolygon>
                  </wp:wrapTight>
                  <wp:docPr id="2" name="图片 2" descr="领航盛达认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领航盛达认证2"/>
                          <pic:cNvPicPr>
                            <a:picLocks noChangeAspect="1"/>
                          </pic:cNvPicPr>
                        </pic:nvPicPr>
                        <pic:blipFill>
                          <a:blip r:embed="rId8"/>
                          <a:stretch>
                            <a:fillRect/>
                          </a:stretch>
                        </pic:blipFill>
                        <pic:spPr>
                          <a:xfrm>
                            <a:off x="0" y="0"/>
                            <a:ext cx="716915" cy="440055"/>
                          </a:xfrm>
                          <a:prstGeom prst="rect">
                            <a:avLst/>
                          </a:prstGeom>
                        </pic:spPr>
                      </pic:pic>
                    </a:graphicData>
                  </a:graphic>
                </wp:anchor>
              </w:drawing>
            </w:r>
          </w:p>
        </w:tc>
        <w:tc>
          <w:tcPr>
            <w:tcW w:w="6177" w:type="dxa"/>
            <w:vAlign w:val="center"/>
          </w:tcPr>
          <w:p w14:paraId="44FAA65E">
            <w:pPr>
              <w:spacing w:line="360" w:lineRule="exact"/>
              <w:jc w:val="distribute"/>
              <w:rPr>
                <w:rFonts w:hint="eastAsia" w:ascii="仿宋" w:hAnsi="仿宋" w:eastAsia="仿宋" w:cs="仿宋"/>
                <w:sz w:val="24"/>
                <w:szCs w:val="24"/>
              </w:rPr>
            </w:pPr>
            <w:r>
              <w:rPr>
                <w:rFonts w:hint="eastAsia" w:ascii="仿宋" w:hAnsi="仿宋" w:eastAsia="仿宋" w:cs="仿宋"/>
                <w:b/>
                <w:bCs/>
                <w:sz w:val="36"/>
                <w:szCs w:val="36"/>
              </w:rPr>
              <w:t>领航盛达（北京）国际认证有限公司</w:t>
            </w:r>
          </w:p>
        </w:tc>
      </w:tr>
    </w:tbl>
    <w:p w14:paraId="137CE094">
      <w:pPr>
        <w:rPr>
          <w:rFonts w:hint="eastAsia" w:ascii="仿宋" w:hAnsi="仿宋" w:eastAsia="仿宋" w:cs="仿宋"/>
          <w:b/>
          <w:bCs/>
          <w:sz w:val="24"/>
          <w:szCs w:val="24"/>
        </w:rPr>
        <w:sectPr>
          <w:headerReference r:id="rId3" w:type="default"/>
          <w:footerReference r:id="rId4" w:type="default"/>
          <w:footerReference r:id="rId5" w:type="even"/>
          <w:pgSz w:w="11906" w:h="16838"/>
          <w:pgMar w:top="1361" w:right="1304" w:bottom="1361" w:left="1304" w:header="851" w:footer="992" w:gutter="0"/>
          <w:cols w:space="720" w:num="1"/>
          <w:docGrid w:type="lines" w:linePitch="312" w:charSpace="0"/>
        </w:sectPr>
      </w:pPr>
    </w:p>
    <w:p w14:paraId="3AB3C1C7">
      <w:pPr>
        <w:jc w:val="center"/>
        <w:rPr>
          <w:rFonts w:hint="eastAsia" w:ascii="仿宋" w:hAnsi="仿宋" w:eastAsia="仿宋" w:cs="仿宋"/>
          <w:b/>
          <w:bCs/>
          <w:sz w:val="36"/>
          <w:szCs w:val="36"/>
        </w:rPr>
      </w:pPr>
      <w:r>
        <w:rPr>
          <w:rFonts w:hint="eastAsia" w:ascii="仿宋" w:hAnsi="仿宋" w:eastAsia="仿宋" w:cs="仿宋"/>
          <w:b/>
          <w:bCs/>
          <w:sz w:val="36"/>
          <w:szCs w:val="36"/>
        </w:rPr>
        <w:t>填  写  说  明</w:t>
      </w:r>
    </w:p>
    <w:p w14:paraId="5E7BDAC6">
      <w:pPr>
        <w:rPr>
          <w:rFonts w:hint="eastAsia" w:ascii="仿宋" w:hAnsi="仿宋" w:eastAsia="仿宋" w:cs="仿宋"/>
          <w:b/>
          <w:bCs/>
          <w:sz w:val="24"/>
          <w:szCs w:val="24"/>
        </w:rPr>
      </w:pPr>
    </w:p>
    <w:p w14:paraId="6EE82638">
      <w:pPr>
        <w:numPr>
          <w:ilvl w:val="0"/>
          <w:numId w:val="1"/>
        </w:numPr>
        <w:spacing w:before="156" w:beforeLines="50" w:after="156" w:afterLines="50"/>
        <w:rPr>
          <w:rFonts w:hint="eastAsia" w:ascii="仿宋" w:hAnsi="仿宋" w:eastAsia="仿宋" w:cs="仿宋"/>
          <w:sz w:val="28"/>
          <w:szCs w:val="28"/>
        </w:rPr>
      </w:pPr>
      <w:r>
        <w:rPr>
          <w:rFonts w:hint="eastAsia" w:ascii="仿宋" w:hAnsi="仿宋" w:eastAsia="仿宋" w:cs="仿宋"/>
          <w:sz w:val="28"/>
          <w:szCs w:val="28"/>
        </w:rPr>
        <w:t>请用钢笔，签字笔填写或计算机录入，字迹清楚整齐。如无此项目内容时可以用斜线表示，若因故无法填写，请注明原因。</w:t>
      </w:r>
    </w:p>
    <w:p w14:paraId="6A1CE0E1">
      <w:pPr>
        <w:numPr>
          <w:ilvl w:val="0"/>
          <w:numId w:val="1"/>
        </w:numPr>
        <w:spacing w:before="156" w:beforeLines="50" w:after="156" w:afterLines="50"/>
        <w:rPr>
          <w:rFonts w:hint="eastAsia" w:ascii="仿宋" w:hAnsi="仿宋" w:eastAsia="仿宋" w:cs="仿宋"/>
          <w:sz w:val="28"/>
          <w:szCs w:val="28"/>
        </w:rPr>
      </w:pPr>
      <w:r>
        <w:rPr>
          <w:rFonts w:hint="eastAsia" w:ascii="仿宋" w:hAnsi="仿宋" w:eastAsia="仿宋" w:cs="仿宋"/>
          <w:sz w:val="28"/>
          <w:szCs w:val="28"/>
        </w:rPr>
        <w:t>填报数据请用阿拉伯数字，文字说明请用汉字。</w:t>
      </w:r>
    </w:p>
    <w:p w14:paraId="3A7F0F2A">
      <w:pPr>
        <w:numPr>
          <w:ilvl w:val="0"/>
          <w:numId w:val="1"/>
        </w:numPr>
        <w:spacing w:before="156" w:beforeLines="50" w:after="156" w:afterLines="50"/>
        <w:rPr>
          <w:rFonts w:hint="eastAsia" w:ascii="仿宋" w:hAnsi="仿宋" w:eastAsia="仿宋" w:cs="仿宋"/>
          <w:sz w:val="28"/>
          <w:szCs w:val="28"/>
        </w:rPr>
      </w:pPr>
      <w:r>
        <w:rPr>
          <w:rFonts w:hint="eastAsia" w:ascii="仿宋" w:hAnsi="仿宋" w:eastAsia="仿宋" w:cs="仿宋"/>
          <w:sz w:val="28"/>
          <w:szCs w:val="28"/>
        </w:rPr>
        <w:t>若申请</w:t>
      </w:r>
      <w:r>
        <w:rPr>
          <w:rFonts w:hint="eastAsia" w:ascii="仿宋" w:hAnsi="仿宋" w:eastAsia="仿宋" w:cs="仿宋"/>
          <w:sz w:val="28"/>
          <w:szCs w:val="28"/>
          <w:lang w:val="en-US" w:eastAsia="zh-CN"/>
        </w:rPr>
        <w:t>认证</w:t>
      </w:r>
      <w:r>
        <w:rPr>
          <w:rFonts w:hint="eastAsia" w:ascii="仿宋" w:hAnsi="仿宋" w:eastAsia="仿宋" w:cs="仿宋"/>
          <w:sz w:val="28"/>
          <w:szCs w:val="28"/>
        </w:rPr>
        <w:t>属于不同的服务类别及要求，请分别填写申请书。</w:t>
      </w:r>
    </w:p>
    <w:p w14:paraId="4635D898">
      <w:pPr>
        <w:numPr>
          <w:ilvl w:val="0"/>
          <w:numId w:val="1"/>
        </w:numPr>
        <w:spacing w:before="156" w:beforeLines="50" w:after="156" w:afterLines="50"/>
        <w:rPr>
          <w:rFonts w:hint="eastAsia" w:ascii="仿宋" w:hAnsi="仿宋" w:eastAsia="仿宋" w:cs="仿宋"/>
          <w:sz w:val="28"/>
          <w:szCs w:val="28"/>
        </w:rPr>
      </w:pPr>
      <w:r>
        <w:rPr>
          <w:rFonts w:hint="eastAsia" w:ascii="仿宋" w:hAnsi="仿宋" w:eastAsia="仿宋" w:cs="仿宋"/>
          <w:sz w:val="28"/>
          <w:szCs w:val="28"/>
        </w:rPr>
        <w:t>若申请</w:t>
      </w:r>
      <w:r>
        <w:rPr>
          <w:rFonts w:hint="eastAsia" w:ascii="仿宋" w:hAnsi="仿宋" w:eastAsia="仿宋" w:cs="仿宋"/>
          <w:sz w:val="28"/>
          <w:szCs w:val="28"/>
          <w:lang w:val="en-US" w:eastAsia="zh-CN"/>
        </w:rPr>
        <w:t>认证</w:t>
      </w:r>
      <w:r>
        <w:rPr>
          <w:rFonts w:hint="eastAsia" w:ascii="仿宋" w:hAnsi="仿宋" w:eastAsia="仿宋" w:cs="仿宋"/>
          <w:sz w:val="28"/>
          <w:szCs w:val="28"/>
        </w:rPr>
        <w:t>属于不同的生产现场，请分别填写申请书。</w:t>
      </w:r>
    </w:p>
    <w:p w14:paraId="3D57927F">
      <w:pPr>
        <w:numPr>
          <w:ilvl w:val="0"/>
          <w:numId w:val="1"/>
        </w:numPr>
        <w:spacing w:before="156" w:beforeLines="50" w:after="156" w:afterLines="50"/>
        <w:rPr>
          <w:rFonts w:hint="eastAsia" w:ascii="仿宋" w:hAnsi="仿宋" w:eastAsia="仿宋" w:cs="仿宋"/>
          <w:sz w:val="28"/>
          <w:szCs w:val="28"/>
        </w:rPr>
      </w:pPr>
      <w:r>
        <w:rPr>
          <w:rFonts w:hint="eastAsia" w:ascii="仿宋" w:hAnsi="仿宋" w:eastAsia="仿宋" w:cs="仿宋"/>
          <w:sz w:val="28"/>
          <w:szCs w:val="28"/>
        </w:rPr>
        <w:t>企业人数请如实填写，否则可能会影响您申请的过程。</w:t>
      </w:r>
    </w:p>
    <w:p w14:paraId="49D03519">
      <w:pPr>
        <w:spacing w:before="156" w:beforeLines="50" w:after="156" w:afterLines="50"/>
        <w:rPr>
          <w:rFonts w:hint="eastAsia" w:ascii="仿宋" w:hAnsi="仿宋" w:eastAsia="仿宋" w:cs="仿宋"/>
          <w:sz w:val="24"/>
          <w:szCs w:val="24"/>
        </w:rPr>
      </w:pPr>
    </w:p>
    <w:p w14:paraId="4068F032">
      <w:pPr>
        <w:rPr>
          <w:rFonts w:hint="eastAsia" w:ascii="仿宋" w:hAnsi="仿宋" w:eastAsia="仿宋" w:cs="仿宋"/>
          <w:sz w:val="24"/>
          <w:szCs w:val="24"/>
        </w:rPr>
      </w:pPr>
    </w:p>
    <w:p w14:paraId="1C23DCDA">
      <w:pPr>
        <w:rPr>
          <w:rFonts w:hint="eastAsia" w:ascii="仿宋" w:hAnsi="仿宋" w:eastAsia="仿宋" w:cs="仿宋"/>
          <w:sz w:val="24"/>
          <w:szCs w:val="24"/>
        </w:rPr>
      </w:pPr>
    </w:p>
    <w:p w14:paraId="6491D1E9">
      <w:pPr>
        <w:rPr>
          <w:rFonts w:hint="eastAsia" w:ascii="仿宋" w:hAnsi="仿宋" w:eastAsia="仿宋" w:cs="仿宋"/>
          <w:sz w:val="24"/>
          <w:szCs w:val="24"/>
        </w:rPr>
      </w:pPr>
    </w:p>
    <w:p w14:paraId="0C732810">
      <w:pPr>
        <w:rPr>
          <w:rFonts w:hint="eastAsia" w:ascii="仿宋" w:hAnsi="仿宋" w:eastAsia="仿宋" w:cs="仿宋"/>
          <w:sz w:val="24"/>
          <w:szCs w:val="24"/>
        </w:rPr>
      </w:pPr>
    </w:p>
    <w:p w14:paraId="71015436">
      <w:pPr>
        <w:rPr>
          <w:rFonts w:hint="eastAsia" w:ascii="仿宋" w:hAnsi="仿宋" w:eastAsia="仿宋" w:cs="仿宋"/>
          <w:sz w:val="24"/>
          <w:szCs w:val="24"/>
        </w:rPr>
      </w:pPr>
    </w:p>
    <w:p w14:paraId="04936AEC">
      <w:pPr>
        <w:rPr>
          <w:rFonts w:hint="eastAsia" w:ascii="仿宋" w:hAnsi="仿宋" w:eastAsia="仿宋" w:cs="仿宋"/>
          <w:sz w:val="24"/>
          <w:szCs w:val="24"/>
        </w:rPr>
      </w:pPr>
    </w:p>
    <w:p w14:paraId="6B99F3B6">
      <w:pPr>
        <w:rPr>
          <w:rFonts w:hint="eastAsia" w:ascii="仿宋" w:hAnsi="仿宋" w:eastAsia="仿宋" w:cs="仿宋"/>
          <w:sz w:val="24"/>
          <w:szCs w:val="24"/>
        </w:rPr>
      </w:pPr>
    </w:p>
    <w:p w14:paraId="3687D6C4">
      <w:pPr>
        <w:rPr>
          <w:rFonts w:hint="eastAsia" w:ascii="仿宋" w:hAnsi="仿宋" w:eastAsia="仿宋" w:cs="仿宋"/>
          <w:sz w:val="24"/>
          <w:szCs w:val="24"/>
        </w:rPr>
      </w:pPr>
    </w:p>
    <w:p w14:paraId="67D79BD6">
      <w:pPr>
        <w:rPr>
          <w:rFonts w:hint="eastAsia" w:ascii="仿宋" w:hAnsi="仿宋" w:eastAsia="仿宋" w:cs="仿宋"/>
          <w:sz w:val="24"/>
          <w:szCs w:val="24"/>
        </w:rPr>
      </w:pPr>
    </w:p>
    <w:p w14:paraId="3FEFC96F">
      <w:pPr>
        <w:rPr>
          <w:rFonts w:hint="eastAsia" w:ascii="仿宋" w:hAnsi="仿宋" w:eastAsia="仿宋" w:cs="仿宋"/>
          <w:sz w:val="24"/>
          <w:szCs w:val="24"/>
        </w:rPr>
      </w:pPr>
    </w:p>
    <w:p w14:paraId="378B8B52">
      <w:pPr>
        <w:rPr>
          <w:rFonts w:hint="eastAsia" w:ascii="仿宋" w:hAnsi="仿宋" w:eastAsia="仿宋" w:cs="仿宋"/>
          <w:sz w:val="24"/>
          <w:szCs w:val="24"/>
        </w:rPr>
      </w:pPr>
    </w:p>
    <w:p w14:paraId="121C6A6A">
      <w:pPr>
        <w:rPr>
          <w:rFonts w:hint="eastAsia" w:ascii="仿宋" w:hAnsi="仿宋" w:eastAsia="仿宋" w:cs="仿宋"/>
          <w:sz w:val="24"/>
          <w:szCs w:val="24"/>
        </w:rPr>
      </w:pPr>
    </w:p>
    <w:p w14:paraId="59ED2734">
      <w:pPr>
        <w:rPr>
          <w:rFonts w:hint="eastAsia" w:ascii="仿宋" w:hAnsi="仿宋" w:eastAsia="仿宋" w:cs="仿宋"/>
          <w:sz w:val="24"/>
          <w:szCs w:val="24"/>
        </w:rPr>
      </w:pPr>
    </w:p>
    <w:p w14:paraId="4209CEFE">
      <w:pPr>
        <w:rPr>
          <w:rFonts w:hint="eastAsia" w:ascii="仿宋" w:hAnsi="仿宋" w:eastAsia="仿宋" w:cs="仿宋"/>
          <w:sz w:val="24"/>
          <w:szCs w:val="24"/>
        </w:rPr>
      </w:pPr>
    </w:p>
    <w:p w14:paraId="650B0A97">
      <w:pPr>
        <w:rPr>
          <w:rFonts w:hint="eastAsia" w:ascii="仿宋" w:hAnsi="仿宋" w:eastAsia="仿宋" w:cs="仿宋"/>
          <w:sz w:val="24"/>
          <w:szCs w:val="24"/>
        </w:rPr>
      </w:pPr>
      <w:r>
        <w:rPr>
          <w:rFonts w:hint="eastAsia" w:ascii="仿宋" w:hAnsi="仿宋" w:eastAsia="仿宋" w:cs="仿宋"/>
          <w:sz w:val="24"/>
          <w:szCs w:val="24"/>
        </w:rPr>
        <w:drawing>
          <wp:inline distT="0" distB="0" distL="0" distR="0">
            <wp:extent cx="5715000" cy="95250"/>
            <wp:effectExtent l="0" t="0" r="0" b="0"/>
            <wp:docPr id="3" name="图片 3" descr="BD1028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D10289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715000" cy="95250"/>
                    </a:xfrm>
                    <a:prstGeom prst="rect">
                      <a:avLst/>
                    </a:prstGeom>
                    <a:noFill/>
                    <a:ln>
                      <a:noFill/>
                    </a:ln>
                  </pic:spPr>
                </pic:pic>
              </a:graphicData>
            </a:graphic>
          </wp:inline>
        </w:drawing>
      </w:r>
    </w:p>
    <w:p w14:paraId="08C9F176">
      <w:pPr>
        <w:ind w:firstLine="510" w:firstLineChars="150"/>
        <w:rPr>
          <w:rFonts w:hint="eastAsia" w:ascii="仿宋" w:hAnsi="仿宋" w:eastAsia="仿宋" w:cs="仿宋"/>
          <w:spacing w:val="30"/>
          <w:kern w:val="0"/>
          <w:sz w:val="28"/>
          <w:szCs w:val="28"/>
        </w:rPr>
      </w:pPr>
      <w:r>
        <w:rPr>
          <w:rFonts w:hint="eastAsia" w:ascii="仿宋" w:hAnsi="仿宋" w:eastAsia="仿宋" w:cs="仿宋"/>
          <w:spacing w:val="30"/>
          <w:kern w:val="0"/>
          <w:sz w:val="28"/>
          <w:szCs w:val="28"/>
        </w:rPr>
        <w:t>总部：领航盛达（北京）国际认证有限公司</w:t>
      </w:r>
    </w:p>
    <w:p w14:paraId="6A4195A1">
      <w:pPr>
        <w:ind w:firstLine="510" w:firstLineChars="150"/>
        <w:rPr>
          <w:rFonts w:hint="eastAsia" w:ascii="仿宋" w:hAnsi="仿宋" w:eastAsia="仿宋" w:cs="仿宋"/>
          <w:spacing w:val="30"/>
          <w:kern w:val="0"/>
          <w:sz w:val="28"/>
          <w:szCs w:val="28"/>
        </w:rPr>
      </w:pPr>
      <w:r>
        <w:rPr>
          <w:rFonts w:hint="eastAsia" w:ascii="仿宋" w:hAnsi="仿宋" w:eastAsia="仿宋" w:cs="仿宋"/>
          <w:spacing w:val="30"/>
          <w:kern w:val="0"/>
          <w:sz w:val="28"/>
          <w:szCs w:val="28"/>
        </w:rPr>
        <w:t xml:space="preserve">地址：北京市通州区颐瑞东里2号楼6层606 </w:t>
      </w:r>
    </w:p>
    <w:p w14:paraId="0557D87A">
      <w:pPr>
        <w:ind w:firstLine="510" w:firstLineChars="150"/>
        <w:rPr>
          <w:rFonts w:hint="eastAsia" w:ascii="仿宋" w:hAnsi="仿宋" w:eastAsia="仿宋" w:cs="仿宋"/>
          <w:spacing w:val="30"/>
          <w:kern w:val="0"/>
          <w:sz w:val="28"/>
          <w:szCs w:val="28"/>
        </w:rPr>
      </w:pPr>
      <w:r>
        <w:rPr>
          <w:rFonts w:hint="eastAsia" w:ascii="仿宋" w:hAnsi="仿宋" w:eastAsia="仿宋" w:cs="仿宋"/>
          <w:spacing w:val="30"/>
          <w:kern w:val="0"/>
          <w:sz w:val="28"/>
          <w:szCs w:val="28"/>
        </w:rPr>
        <w:t xml:space="preserve">邮编：102488 </w:t>
      </w:r>
    </w:p>
    <w:p w14:paraId="14E2FFFA">
      <w:pPr>
        <w:spacing w:line="460" w:lineRule="exact"/>
        <w:rPr>
          <w:rFonts w:hint="eastAsia" w:ascii="仿宋" w:hAnsi="仿宋" w:eastAsia="仿宋" w:cs="仿宋"/>
          <w:bCs/>
          <w:sz w:val="24"/>
          <w:szCs w:val="24"/>
        </w:rPr>
      </w:pPr>
      <w:r>
        <w:rPr>
          <w:rFonts w:hint="eastAsia" w:ascii="仿宋" w:hAnsi="仿宋" w:eastAsia="仿宋" w:cs="仿宋"/>
          <w:bCs/>
          <w:sz w:val="24"/>
          <w:szCs w:val="24"/>
        </w:rPr>
        <w:t xml:space="preserve"> </w:t>
      </w:r>
    </w:p>
    <w:p w14:paraId="5E1DDC31">
      <w:pPr>
        <w:spacing w:line="460" w:lineRule="exact"/>
        <w:jc w:val="both"/>
        <w:rPr>
          <w:rFonts w:hint="eastAsia" w:ascii="仿宋" w:hAnsi="仿宋" w:eastAsia="仿宋" w:cs="仿宋"/>
          <w:b/>
          <w:bCs/>
          <w:sz w:val="24"/>
          <w:szCs w:val="24"/>
        </w:rPr>
      </w:pPr>
    </w:p>
    <w:p w14:paraId="6AD87BCA">
      <w:pPr>
        <w:spacing w:line="460" w:lineRule="exact"/>
        <w:jc w:val="center"/>
        <w:rPr>
          <w:rFonts w:hint="eastAsia" w:ascii="仿宋" w:hAnsi="仿宋" w:eastAsia="仿宋" w:cs="仿宋"/>
          <w:b/>
          <w:bCs/>
          <w:sz w:val="36"/>
          <w:szCs w:val="36"/>
        </w:rPr>
      </w:pPr>
      <w:r>
        <w:rPr>
          <w:rFonts w:hint="eastAsia" w:ascii="仿宋" w:hAnsi="仿宋" w:eastAsia="仿宋" w:cs="仿宋"/>
          <w:b/>
          <w:bCs/>
          <w:sz w:val="36"/>
          <w:szCs w:val="36"/>
        </w:rPr>
        <w:t>企业声明</w:t>
      </w:r>
    </w:p>
    <w:p w14:paraId="44FD41CE">
      <w:pPr>
        <w:spacing w:line="380" w:lineRule="exact"/>
        <w:ind w:firstLine="425"/>
        <w:rPr>
          <w:rFonts w:hint="eastAsia" w:ascii="仿宋" w:hAnsi="仿宋" w:eastAsia="仿宋" w:cs="仿宋"/>
          <w:b/>
          <w:bCs/>
          <w:sz w:val="24"/>
          <w:szCs w:val="24"/>
        </w:rPr>
      </w:pPr>
    </w:p>
    <w:p w14:paraId="2E509583">
      <w:pPr>
        <w:spacing w:line="380" w:lineRule="exact"/>
        <w:ind w:firstLine="425"/>
        <w:rPr>
          <w:rFonts w:hint="eastAsia" w:ascii="仿宋" w:hAnsi="仿宋" w:eastAsia="仿宋" w:cs="仿宋"/>
          <w:b/>
          <w:bCs/>
          <w:sz w:val="24"/>
          <w:szCs w:val="24"/>
        </w:rPr>
      </w:pPr>
    </w:p>
    <w:p w14:paraId="4F58DD4D">
      <w:pPr>
        <w:spacing w:line="380" w:lineRule="exact"/>
        <w:ind w:firstLine="425"/>
        <w:rPr>
          <w:rFonts w:hint="eastAsia" w:ascii="仿宋" w:hAnsi="仿宋" w:eastAsia="仿宋" w:cs="仿宋"/>
          <w:sz w:val="28"/>
          <w:szCs w:val="28"/>
        </w:rPr>
      </w:pPr>
      <w:r>
        <w:rPr>
          <w:rFonts w:hint="eastAsia" w:ascii="仿宋" w:hAnsi="仿宋" w:eastAsia="仿宋" w:cs="仿宋"/>
          <w:sz w:val="28"/>
          <w:szCs w:val="28"/>
        </w:rPr>
        <w:t>本公司自愿申请</w:t>
      </w:r>
      <w:r>
        <w:rPr>
          <w:rFonts w:hint="eastAsia" w:ascii="仿宋" w:hAnsi="仿宋" w:eastAsia="仿宋" w:cs="仿宋"/>
          <w:sz w:val="28"/>
          <w:szCs w:val="28"/>
          <w:lang w:val="en-US" w:eastAsia="zh-CN"/>
        </w:rPr>
        <w:t>管理体系</w:t>
      </w:r>
      <w:r>
        <w:rPr>
          <w:rFonts w:hint="eastAsia" w:ascii="仿宋" w:hAnsi="仿宋" w:eastAsia="仿宋" w:cs="仿宋"/>
          <w:sz w:val="28"/>
          <w:szCs w:val="28"/>
        </w:rPr>
        <w:t>认证，委托贵</w:t>
      </w:r>
      <w:r>
        <w:rPr>
          <w:rFonts w:hint="eastAsia" w:ascii="仿宋" w:hAnsi="仿宋" w:eastAsia="仿宋" w:cs="仿宋"/>
          <w:sz w:val="28"/>
          <w:szCs w:val="28"/>
          <w:lang w:val="en-US" w:eastAsia="zh-CN"/>
        </w:rPr>
        <w:t>公司</w:t>
      </w:r>
      <w:r>
        <w:rPr>
          <w:rFonts w:hint="eastAsia" w:ascii="仿宋" w:hAnsi="仿宋" w:eastAsia="仿宋" w:cs="仿宋"/>
          <w:sz w:val="28"/>
          <w:szCs w:val="28"/>
        </w:rPr>
        <w:t>依据相应标准进行审查。以下内容均由本</w:t>
      </w:r>
      <w:r>
        <w:rPr>
          <w:rFonts w:hint="eastAsia" w:ascii="仿宋" w:hAnsi="仿宋" w:eastAsia="仿宋" w:cs="仿宋"/>
          <w:sz w:val="28"/>
          <w:szCs w:val="28"/>
          <w:lang w:val="en-US" w:eastAsia="zh-CN"/>
        </w:rPr>
        <w:t>单位</w:t>
      </w:r>
      <w:r>
        <w:rPr>
          <w:rFonts w:hint="eastAsia" w:ascii="仿宋" w:hAnsi="仿宋" w:eastAsia="仿宋" w:cs="仿宋"/>
          <w:sz w:val="28"/>
          <w:szCs w:val="28"/>
        </w:rPr>
        <w:t>填写，所填写内容和提供的文件均真实、有效，并经过本</w:t>
      </w:r>
      <w:r>
        <w:rPr>
          <w:rFonts w:hint="eastAsia" w:ascii="仿宋" w:hAnsi="仿宋" w:eastAsia="仿宋" w:cs="仿宋"/>
          <w:sz w:val="28"/>
          <w:szCs w:val="28"/>
          <w:lang w:val="en-US" w:eastAsia="zh-CN"/>
        </w:rPr>
        <w:t>单位</w:t>
      </w:r>
      <w:r>
        <w:rPr>
          <w:rFonts w:hint="eastAsia" w:ascii="仿宋" w:hAnsi="仿宋" w:eastAsia="仿宋" w:cs="仿宋"/>
          <w:sz w:val="28"/>
          <w:szCs w:val="28"/>
        </w:rPr>
        <w:t>的核实。本公司将承担所有因失实而引发的各种后果。</w:t>
      </w:r>
    </w:p>
    <w:p w14:paraId="3499999A">
      <w:pPr>
        <w:spacing w:before="156" w:beforeLines="50" w:line="440" w:lineRule="exact"/>
        <w:rPr>
          <w:rFonts w:hint="eastAsia" w:ascii="仿宋" w:hAnsi="仿宋" w:eastAsia="仿宋" w:cs="仿宋"/>
          <w:sz w:val="28"/>
          <w:szCs w:val="28"/>
        </w:rPr>
      </w:pPr>
      <w:r>
        <w:rPr>
          <w:rFonts w:hint="eastAsia" w:ascii="仿宋" w:hAnsi="仿宋" w:eastAsia="仿宋" w:cs="仿宋"/>
          <w:sz w:val="28"/>
          <w:szCs w:val="28"/>
        </w:rPr>
        <w:t>本</w:t>
      </w:r>
      <w:r>
        <w:rPr>
          <w:rFonts w:hint="eastAsia" w:ascii="仿宋" w:hAnsi="仿宋" w:eastAsia="仿宋" w:cs="仿宋"/>
          <w:sz w:val="28"/>
          <w:szCs w:val="28"/>
          <w:lang w:val="en-US" w:eastAsia="zh-CN"/>
        </w:rPr>
        <w:t>单位</w:t>
      </w:r>
      <w:r>
        <w:rPr>
          <w:rFonts w:hint="eastAsia" w:ascii="仿宋" w:hAnsi="仿宋" w:eastAsia="仿宋" w:cs="仿宋"/>
          <w:sz w:val="28"/>
          <w:szCs w:val="28"/>
        </w:rPr>
        <w:t>保证：1、我方已充分了解国家认证行业相关法律法规及</w:t>
      </w:r>
      <w:r>
        <w:rPr>
          <w:rFonts w:hint="eastAsia" w:ascii="仿宋" w:hAnsi="仿宋" w:eastAsia="仿宋" w:cs="仿宋"/>
          <w:sz w:val="28"/>
          <w:szCs w:val="28"/>
          <w:lang w:val="en-US" w:eastAsia="zh-CN"/>
        </w:rPr>
        <w:t>领航盛达</w:t>
      </w:r>
      <w:r>
        <w:rPr>
          <w:rFonts w:hint="eastAsia" w:ascii="仿宋" w:hAnsi="仿宋" w:eastAsia="仿宋" w:cs="仿宋"/>
          <w:sz w:val="28"/>
          <w:szCs w:val="28"/>
        </w:rPr>
        <w:t>的认证要求，同意向</w:t>
      </w:r>
      <w:r>
        <w:rPr>
          <w:rFonts w:hint="eastAsia" w:ascii="仿宋" w:hAnsi="仿宋" w:eastAsia="仿宋" w:cs="仿宋"/>
          <w:sz w:val="28"/>
          <w:szCs w:val="28"/>
          <w:lang w:val="en-US" w:eastAsia="zh-CN"/>
        </w:rPr>
        <w:t>领航盛达</w:t>
      </w:r>
      <w:r>
        <w:rPr>
          <w:rFonts w:hint="eastAsia" w:ascii="仿宋" w:hAnsi="仿宋" w:eastAsia="仿宋" w:cs="仿宋"/>
          <w:sz w:val="28"/>
          <w:szCs w:val="28"/>
        </w:rPr>
        <w:t>提出认证申请，承诺认证申请书填写的内容及所附材料真实、可靠，并且在现场审核时向</w:t>
      </w:r>
      <w:r>
        <w:rPr>
          <w:rFonts w:hint="eastAsia" w:ascii="仿宋" w:hAnsi="仿宋" w:eastAsia="仿宋" w:cs="仿宋"/>
          <w:sz w:val="28"/>
          <w:szCs w:val="28"/>
          <w:lang w:val="en-US" w:eastAsia="zh-CN"/>
        </w:rPr>
        <w:t>领航盛达</w:t>
      </w:r>
      <w:r>
        <w:rPr>
          <w:rFonts w:hint="eastAsia" w:ascii="仿宋" w:hAnsi="仿宋" w:eastAsia="仿宋" w:cs="仿宋"/>
          <w:sz w:val="28"/>
          <w:szCs w:val="28"/>
        </w:rPr>
        <w:t>选派的审核组提供真实有效的资料和信息；</w:t>
      </w:r>
    </w:p>
    <w:p w14:paraId="7A0538F6">
      <w:pPr>
        <w:spacing w:before="156" w:beforeLines="50" w:line="440" w:lineRule="exact"/>
        <w:rPr>
          <w:rFonts w:hint="eastAsia" w:ascii="仿宋" w:hAnsi="仿宋" w:eastAsia="仿宋" w:cs="仿宋"/>
          <w:sz w:val="28"/>
          <w:szCs w:val="28"/>
        </w:rPr>
      </w:pPr>
      <w:r>
        <w:rPr>
          <w:rFonts w:hint="eastAsia" w:ascii="仿宋" w:hAnsi="仿宋" w:eastAsia="仿宋" w:cs="仿宋"/>
          <w:sz w:val="28"/>
          <w:szCs w:val="28"/>
        </w:rPr>
        <w:t>2、具备申请认证范围相应的法定资质、资格；</w:t>
      </w:r>
    </w:p>
    <w:p w14:paraId="625E5459">
      <w:pPr>
        <w:spacing w:before="156" w:beforeLines="50" w:line="440" w:lineRule="exact"/>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、未被执法监管部门责令停业整顿或在全国企业信用信息公示系统中被列入“严重违法企业名单”；</w:t>
      </w:r>
    </w:p>
    <w:p w14:paraId="53C77D83">
      <w:pPr>
        <w:spacing w:before="156" w:beforeLines="50" w:line="440" w:lineRule="exact"/>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、遵守相关法律、法规、以及</w:t>
      </w:r>
      <w:r>
        <w:rPr>
          <w:rFonts w:hint="eastAsia" w:ascii="仿宋" w:hAnsi="仿宋" w:eastAsia="仿宋" w:cs="仿宋"/>
          <w:sz w:val="28"/>
          <w:szCs w:val="28"/>
          <w:lang w:val="en-US" w:eastAsia="zh-CN"/>
        </w:rPr>
        <w:t>领航盛达</w:t>
      </w:r>
      <w:r>
        <w:rPr>
          <w:rFonts w:hint="eastAsia" w:ascii="仿宋" w:hAnsi="仿宋" w:eastAsia="仿宋" w:cs="仿宋"/>
          <w:sz w:val="28"/>
          <w:szCs w:val="28"/>
        </w:rPr>
        <w:t>的认证要求，委托认证的产品、服务、管理体系及其相关活动等符合相关法律、法规、规章、标准和有关技术规范的要求；</w:t>
      </w:r>
    </w:p>
    <w:p w14:paraId="39559208">
      <w:pPr>
        <w:spacing w:before="156" w:beforeLines="50" w:line="440" w:lineRule="exact"/>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、本公司已知晓“</w:t>
      </w:r>
      <w:r>
        <w:rPr>
          <w:rFonts w:hint="eastAsia" w:ascii="仿宋" w:hAnsi="仿宋" w:eastAsia="仿宋" w:cs="仿宋"/>
          <w:bCs/>
          <w:sz w:val="28"/>
          <w:szCs w:val="28"/>
        </w:rPr>
        <w:t>管理体系</w:t>
      </w:r>
      <w:r>
        <w:rPr>
          <w:rFonts w:hint="eastAsia" w:ascii="仿宋" w:hAnsi="仿宋" w:eastAsia="仿宋" w:cs="仿宋"/>
          <w:sz w:val="28"/>
          <w:szCs w:val="28"/>
        </w:rPr>
        <w:t>覆盖人数”是重要的审核实施和公众采信信息，此信息将被用于注册并按公开的原则予以公告，知道在这方面的严重偏差将导致审核人日不足等严重风险，并造成认证/注册失效以及对认证机构信用造成严重后果，我方郑重核实申请书中所报公司</w:t>
      </w:r>
      <w:r>
        <w:rPr>
          <w:rFonts w:hint="eastAsia" w:ascii="仿宋" w:hAnsi="仿宋" w:eastAsia="仿宋" w:cs="仿宋"/>
          <w:bCs/>
          <w:sz w:val="28"/>
          <w:szCs w:val="28"/>
        </w:rPr>
        <w:t>管理体系</w:t>
      </w:r>
      <w:r>
        <w:rPr>
          <w:rFonts w:hint="eastAsia" w:ascii="仿宋" w:hAnsi="仿宋" w:eastAsia="仿宋" w:cs="仿宋"/>
          <w:sz w:val="28"/>
          <w:szCs w:val="28"/>
        </w:rPr>
        <w:t>覆盖人数真实有效。</w:t>
      </w:r>
    </w:p>
    <w:p w14:paraId="62456E3B">
      <w:pPr>
        <w:spacing w:before="156" w:beforeLines="50" w:line="440" w:lineRule="exact"/>
        <w:rPr>
          <w:rFonts w:hint="eastAsia" w:ascii="仿宋" w:hAnsi="仿宋" w:eastAsia="仿宋" w:cs="仿宋"/>
          <w:sz w:val="28"/>
          <w:szCs w:val="28"/>
        </w:rPr>
      </w:pPr>
      <w:r>
        <w:rPr>
          <w:rFonts w:hint="eastAsia" w:ascii="仿宋" w:hAnsi="仿宋" w:eastAsia="仿宋" w:cs="仿宋"/>
          <w:b/>
          <w:bCs/>
          <w:sz w:val="28"/>
          <w:szCs w:val="28"/>
        </w:rPr>
        <w:t>如因上述信息严重失实所导致的一切不良后果由我方承担。</w:t>
      </w:r>
      <w:r>
        <w:rPr>
          <w:rFonts w:hint="eastAsia" w:ascii="仿宋" w:hAnsi="仿宋" w:eastAsia="仿宋" w:cs="仿宋"/>
          <w:sz w:val="28"/>
          <w:szCs w:val="28"/>
        </w:rPr>
        <w:tab/>
      </w:r>
    </w:p>
    <w:p w14:paraId="6ACC8BA5">
      <w:pPr>
        <w:spacing w:before="156" w:beforeLines="50" w:line="680" w:lineRule="exact"/>
        <w:rPr>
          <w:rFonts w:hint="eastAsia" w:ascii="仿宋" w:hAnsi="仿宋" w:eastAsia="仿宋" w:cs="仿宋"/>
          <w:sz w:val="28"/>
          <w:szCs w:val="28"/>
        </w:rPr>
      </w:pPr>
    </w:p>
    <w:p w14:paraId="461FB20A">
      <w:pPr>
        <w:spacing w:before="156" w:beforeLines="50" w:line="680" w:lineRule="exact"/>
        <w:ind w:firstLine="2800" w:firstLineChars="1000"/>
        <w:rPr>
          <w:rFonts w:hint="eastAsia" w:ascii="仿宋" w:hAnsi="仿宋" w:eastAsia="仿宋" w:cs="仿宋"/>
          <w:sz w:val="28"/>
          <w:szCs w:val="28"/>
        </w:rPr>
      </w:pPr>
      <w:r>
        <w:rPr>
          <w:rFonts w:hint="eastAsia" w:ascii="仿宋" w:hAnsi="仿宋" w:eastAsia="仿宋" w:cs="仿宋"/>
          <w:sz w:val="28"/>
          <w:szCs w:val="28"/>
        </w:rPr>
        <w:t>认证委托方法人代表（签名或签章）：</w:t>
      </w:r>
    </w:p>
    <w:p w14:paraId="36D649DA">
      <w:pPr>
        <w:spacing w:before="156" w:beforeLines="50" w:line="680" w:lineRule="exact"/>
        <w:ind w:firstLine="4480" w:firstLineChars="1600"/>
        <w:rPr>
          <w:rFonts w:hint="eastAsia" w:ascii="仿宋" w:hAnsi="仿宋" w:eastAsia="仿宋" w:cs="仿宋"/>
          <w:sz w:val="28"/>
          <w:szCs w:val="28"/>
        </w:rPr>
      </w:pPr>
      <w:r>
        <w:rPr>
          <w:rFonts w:hint="eastAsia" w:ascii="仿宋" w:hAnsi="仿宋" w:eastAsia="仿宋" w:cs="仿宋"/>
          <w:sz w:val="28"/>
          <w:szCs w:val="28"/>
        </w:rPr>
        <w:t>认证委托方（公章）：</w:t>
      </w:r>
    </w:p>
    <w:p w14:paraId="754C9EF8">
      <w:pPr>
        <w:spacing w:after="156" w:afterLines="50" w:line="680" w:lineRule="exact"/>
        <w:ind w:firstLine="4760" w:firstLineChars="1700"/>
        <w:jc w:val="right"/>
        <w:rPr>
          <w:rFonts w:hint="eastAsia" w:ascii="仿宋" w:hAnsi="仿宋" w:eastAsia="仿宋" w:cs="仿宋"/>
          <w:sz w:val="28"/>
          <w:szCs w:val="28"/>
        </w:rPr>
        <w:sectPr>
          <w:footerReference r:id="rId6" w:type="default"/>
          <w:pgSz w:w="11906" w:h="16838"/>
          <w:pgMar w:top="1440" w:right="1797" w:bottom="1134" w:left="1797" w:header="851" w:footer="992" w:gutter="0"/>
          <w:cols w:space="720" w:num="1"/>
          <w:docGrid w:type="lines" w:linePitch="312" w:charSpace="0"/>
        </w:sectPr>
      </w:pP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230BE603">
      <w:pPr>
        <w:spacing w:after="156" w:afterLines="50" w:line="680" w:lineRule="exact"/>
        <w:jc w:val="center"/>
        <w:rPr>
          <w:rFonts w:hint="eastAsia" w:ascii="仿宋" w:hAnsi="仿宋" w:eastAsia="仿宋" w:cs="仿宋"/>
          <w:b/>
          <w:bCs/>
          <w:sz w:val="36"/>
          <w:szCs w:val="36"/>
        </w:rPr>
      </w:pPr>
      <w:r>
        <w:rPr>
          <w:rFonts w:hint="eastAsia" w:ascii="仿宋" w:hAnsi="仿宋" w:eastAsia="仿宋" w:cs="仿宋"/>
          <w:b/>
          <w:bCs/>
          <w:sz w:val="36"/>
          <w:szCs w:val="36"/>
        </w:rPr>
        <w:t>认证申请表</w:t>
      </w:r>
    </w:p>
    <w:tbl>
      <w:tblPr>
        <w:tblStyle w:val="4"/>
        <w:tblW w:w="10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936"/>
        <w:gridCol w:w="1632"/>
        <w:gridCol w:w="990"/>
        <w:gridCol w:w="234"/>
        <w:gridCol w:w="726"/>
        <w:gridCol w:w="966"/>
        <w:gridCol w:w="384"/>
        <w:gridCol w:w="862"/>
        <w:gridCol w:w="890"/>
        <w:gridCol w:w="1334"/>
      </w:tblGrid>
      <w:tr w14:paraId="3773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313" w:type="dxa"/>
            <w:gridSpan w:val="11"/>
            <w:tcBorders>
              <w:top w:val="single" w:color="auto" w:sz="4" w:space="0"/>
              <w:left w:val="single" w:color="auto" w:sz="4" w:space="0"/>
              <w:bottom w:val="single" w:color="auto" w:sz="4" w:space="0"/>
              <w:right w:val="single" w:color="auto" w:sz="4" w:space="0"/>
            </w:tcBorders>
            <w:shd w:val="clear" w:color="auto" w:fill="E0E0E0"/>
            <w:vAlign w:val="center"/>
          </w:tcPr>
          <w:p w14:paraId="1D12E9A6">
            <w:pPr>
              <w:spacing w:before="100" w:beforeAutospacing="1" w:after="100" w:afterAutospacing="1" w:line="360" w:lineRule="auto"/>
              <w:jc w:val="left"/>
              <w:rPr>
                <w:rFonts w:hint="eastAsia" w:ascii="仿宋" w:hAnsi="仿宋" w:eastAsia="仿宋" w:cs="仿宋"/>
                <w:b/>
                <w:sz w:val="24"/>
                <w:szCs w:val="24"/>
              </w:rPr>
            </w:pPr>
            <w:r>
              <w:rPr>
                <w:rFonts w:hint="eastAsia" w:ascii="仿宋" w:hAnsi="仿宋" w:eastAsia="仿宋" w:cs="仿宋"/>
                <w:b/>
                <w:sz w:val="24"/>
                <w:szCs w:val="24"/>
              </w:rPr>
              <w:t>1.认证委托方基本概况</w:t>
            </w:r>
          </w:p>
        </w:tc>
      </w:tr>
      <w:tr w14:paraId="0647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2295" w:type="dxa"/>
            <w:gridSpan w:val="2"/>
            <w:vAlign w:val="center"/>
          </w:tcPr>
          <w:p w14:paraId="25FB3FE8">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rPr>
              <w:t>认证委托方名称</w:t>
            </w:r>
          </w:p>
        </w:tc>
        <w:tc>
          <w:tcPr>
            <w:tcW w:w="3582" w:type="dxa"/>
            <w:gridSpan w:val="4"/>
            <w:vAlign w:val="center"/>
          </w:tcPr>
          <w:p w14:paraId="04CC4A3E">
            <w:pPr>
              <w:spacing w:before="100" w:beforeAutospacing="1" w:after="100" w:afterAutospacing="1" w:line="360" w:lineRule="auto"/>
              <w:jc w:val="center"/>
              <w:rPr>
                <w:rFonts w:hint="eastAsia" w:ascii="仿宋" w:hAnsi="仿宋" w:eastAsia="仿宋" w:cs="仿宋"/>
                <w:sz w:val="24"/>
                <w:szCs w:val="24"/>
              </w:rPr>
            </w:pPr>
          </w:p>
        </w:tc>
        <w:tc>
          <w:tcPr>
            <w:tcW w:w="2212" w:type="dxa"/>
            <w:gridSpan w:val="3"/>
            <w:vAlign w:val="center"/>
          </w:tcPr>
          <w:p w14:paraId="16E655FB">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rPr>
              <w:t>统一社会信用代码</w:t>
            </w:r>
          </w:p>
        </w:tc>
        <w:tc>
          <w:tcPr>
            <w:tcW w:w="2224" w:type="dxa"/>
            <w:gridSpan w:val="2"/>
            <w:vAlign w:val="center"/>
          </w:tcPr>
          <w:p w14:paraId="1BA0327D">
            <w:pPr>
              <w:spacing w:before="100" w:beforeAutospacing="1" w:after="100" w:afterAutospacing="1" w:line="360" w:lineRule="auto"/>
              <w:jc w:val="center"/>
              <w:rPr>
                <w:rFonts w:hint="eastAsia" w:ascii="仿宋" w:hAnsi="仿宋" w:eastAsia="仿宋" w:cs="仿宋"/>
                <w:sz w:val="24"/>
                <w:szCs w:val="24"/>
              </w:rPr>
            </w:pPr>
          </w:p>
        </w:tc>
      </w:tr>
      <w:tr w14:paraId="7CFC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95" w:type="dxa"/>
            <w:gridSpan w:val="2"/>
            <w:vAlign w:val="center"/>
          </w:tcPr>
          <w:p w14:paraId="6CC3DE29">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rPr>
              <w:t>注册地址</w:t>
            </w:r>
          </w:p>
        </w:tc>
        <w:tc>
          <w:tcPr>
            <w:tcW w:w="5794" w:type="dxa"/>
            <w:gridSpan w:val="7"/>
            <w:vAlign w:val="center"/>
          </w:tcPr>
          <w:p w14:paraId="13702BDF">
            <w:pPr>
              <w:spacing w:before="100" w:beforeAutospacing="1" w:after="100" w:afterAutospacing="1" w:line="360" w:lineRule="auto"/>
              <w:jc w:val="center"/>
              <w:rPr>
                <w:rFonts w:hint="eastAsia" w:ascii="仿宋" w:hAnsi="仿宋" w:eastAsia="仿宋" w:cs="仿宋"/>
                <w:sz w:val="24"/>
                <w:szCs w:val="24"/>
              </w:rPr>
            </w:pPr>
          </w:p>
        </w:tc>
        <w:tc>
          <w:tcPr>
            <w:tcW w:w="890" w:type="dxa"/>
            <w:vAlign w:val="center"/>
          </w:tcPr>
          <w:p w14:paraId="1BEA3469">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rPr>
              <w:t>邮 编</w:t>
            </w:r>
          </w:p>
        </w:tc>
        <w:tc>
          <w:tcPr>
            <w:tcW w:w="1334" w:type="dxa"/>
            <w:vAlign w:val="center"/>
          </w:tcPr>
          <w:p w14:paraId="47075158">
            <w:pPr>
              <w:spacing w:before="100" w:beforeAutospacing="1" w:after="100" w:afterAutospacing="1" w:line="360" w:lineRule="auto"/>
              <w:jc w:val="center"/>
              <w:rPr>
                <w:rFonts w:hint="eastAsia" w:ascii="仿宋" w:hAnsi="仿宋" w:eastAsia="仿宋" w:cs="仿宋"/>
                <w:sz w:val="24"/>
                <w:szCs w:val="24"/>
              </w:rPr>
            </w:pPr>
          </w:p>
        </w:tc>
      </w:tr>
      <w:tr w14:paraId="6093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2295" w:type="dxa"/>
            <w:gridSpan w:val="2"/>
            <w:vAlign w:val="center"/>
          </w:tcPr>
          <w:p w14:paraId="626E0040">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经营/生产</w:t>
            </w:r>
            <w:r>
              <w:rPr>
                <w:rFonts w:hint="eastAsia" w:ascii="仿宋" w:hAnsi="仿宋" w:eastAsia="仿宋" w:cs="仿宋"/>
                <w:sz w:val="24"/>
                <w:szCs w:val="24"/>
              </w:rPr>
              <w:t>地址</w:t>
            </w:r>
          </w:p>
        </w:tc>
        <w:tc>
          <w:tcPr>
            <w:tcW w:w="5794" w:type="dxa"/>
            <w:gridSpan w:val="7"/>
            <w:vAlign w:val="center"/>
          </w:tcPr>
          <w:p w14:paraId="545FCC41">
            <w:pPr>
              <w:spacing w:before="100" w:beforeAutospacing="1" w:after="100" w:afterAutospacing="1" w:line="360" w:lineRule="auto"/>
              <w:jc w:val="center"/>
              <w:rPr>
                <w:rFonts w:hint="eastAsia" w:ascii="仿宋" w:hAnsi="仿宋" w:eastAsia="仿宋" w:cs="仿宋"/>
                <w:sz w:val="24"/>
                <w:szCs w:val="24"/>
              </w:rPr>
            </w:pPr>
          </w:p>
        </w:tc>
        <w:tc>
          <w:tcPr>
            <w:tcW w:w="890" w:type="dxa"/>
            <w:vAlign w:val="center"/>
          </w:tcPr>
          <w:p w14:paraId="320F61FE">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rPr>
              <w:t>邮 编</w:t>
            </w:r>
          </w:p>
        </w:tc>
        <w:tc>
          <w:tcPr>
            <w:tcW w:w="1334" w:type="dxa"/>
            <w:vAlign w:val="center"/>
          </w:tcPr>
          <w:p w14:paraId="5533C347">
            <w:pPr>
              <w:spacing w:before="100" w:beforeAutospacing="1" w:after="100" w:afterAutospacing="1" w:line="360" w:lineRule="auto"/>
              <w:jc w:val="center"/>
              <w:rPr>
                <w:rFonts w:hint="eastAsia" w:ascii="仿宋" w:hAnsi="仿宋" w:eastAsia="仿宋" w:cs="仿宋"/>
                <w:sz w:val="24"/>
                <w:szCs w:val="24"/>
              </w:rPr>
            </w:pPr>
          </w:p>
        </w:tc>
      </w:tr>
      <w:tr w14:paraId="7118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5" w:type="dxa"/>
            <w:gridSpan w:val="2"/>
            <w:vAlign w:val="center"/>
          </w:tcPr>
          <w:p w14:paraId="1DEBCF0D">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rPr>
              <w:t>最高管理者</w:t>
            </w:r>
          </w:p>
        </w:tc>
        <w:tc>
          <w:tcPr>
            <w:tcW w:w="1632" w:type="dxa"/>
            <w:vAlign w:val="center"/>
          </w:tcPr>
          <w:p w14:paraId="6C25433C">
            <w:pPr>
              <w:spacing w:before="100" w:beforeAutospacing="1" w:after="100" w:afterAutospacing="1" w:line="360" w:lineRule="auto"/>
              <w:jc w:val="center"/>
              <w:rPr>
                <w:rFonts w:hint="eastAsia" w:ascii="仿宋" w:hAnsi="仿宋" w:eastAsia="仿宋" w:cs="仿宋"/>
                <w:sz w:val="24"/>
                <w:szCs w:val="24"/>
              </w:rPr>
            </w:pPr>
          </w:p>
        </w:tc>
        <w:tc>
          <w:tcPr>
            <w:tcW w:w="1224" w:type="dxa"/>
            <w:gridSpan w:val="2"/>
            <w:vAlign w:val="center"/>
          </w:tcPr>
          <w:p w14:paraId="104D0431">
            <w:pPr>
              <w:spacing w:before="100" w:beforeAutospacing="1" w:after="100" w:afterAutospacing="1" w:line="360" w:lineRule="auto"/>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职 务</w:t>
            </w:r>
          </w:p>
        </w:tc>
        <w:tc>
          <w:tcPr>
            <w:tcW w:w="1692" w:type="dxa"/>
            <w:gridSpan w:val="2"/>
            <w:vAlign w:val="center"/>
          </w:tcPr>
          <w:p w14:paraId="69AE33D6">
            <w:pPr>
              <w:spacing w:before="100" w:beforeAutospacing="1" w:after="100" w:afterAutospacing="1" w:line="360" w:lineRule="auto"/>
              <w:jc w:val="center"/>
              <w:rPr>
                <w:rFonts w:hint="eastAsia" w:ascii="仿宋" w:hAnsi="仿宋" w:eastAsia="仿宋" w:cs="仿宋"/>
                <w:sz w:val="24"/>
                <w:szCs w:val="24"/>
              </w:rPr>
            </w:pPr>
          </w:p>
        </w:tc>
        <w:tc>
          <w:tcPr>
            <w:tcW w:w="1246" w:type="dxa"/>
            <w:gridSpan w:val="2"/>
            <w:vAlign w:val="center"/>
          </w:tcPr>
          <w:p w14:paraId="14AF85C0">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rPr>
              <w:t>手 机</w:t>
            </w:r>
          </w:p>
        </w:tc>
        <w:tc>
          <w:tcPr>
            <w:tcW w:w="2224" w:type="dxa"/>
            <w:gridSpan w:val="2"/>
            <w:vAlign w:val="center"/>
          </w:tcPr>
          <w:p w14:paraId="771623B2">
            <w:pPr>
              <w:spacing w:before="100" w:beforeAutospacing="1" w:after="100" w:afterAutospacing="1" w:line="360" w:lineRule="auto"/>
              <w:jc w:val="center"/>
              <w:rPr>
                <w:rFonts w:hint="eastAsia" w:ascii="仿宋" w:hAnsi="仿宋" w:eastAsia="仿宋" w:cs="仿宋"/>
                <w:sz w:val="24"/>
                <w:szCs w:val="24"/>
              </w:rPr>
            </w:pPr>
          </w:p>
        </w:tc>
      </w:tr>
      <w:tr w14:paraId="4FCF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5" w:type="dxa"/>
            <w:gridSpan w:val="2"/>
            <w:vAlign w:val="center"/>
          </w:tcPr>
          <w:p w14:paraId="1B8235F4">
            <w:pPr>
              <w:spacing w:before="100" w:beforeAutospacing="1" w:after="100" w:afterAutospacing="1" w:line="36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管理者代表</w:t>
            </w:r>
          </w:p>
        </w:tc>
        <w:tc>
          <w:tcPr>
            <w:tcW w:w="1632" w:type="dxa"/>
            <w:vAlign w:val="center"/>
          </w:tcPr>
          <w:p w14:paraId="2E8D24C5">
            <w:pPr>
              <w:spacing w:before="100" w:beforeAutospacing="1" w:after="100" w:afterAutospacing="1" w:line="360" w:lineRule="auto"/>
              <w:jc w:val="center"/>
              <w:rPr>
                <w:rFonts w:hint="eastAsia" w:ascii="仿宋" w:hAnsi="仿宋" w:eastAsia="仿宋" w:cs="仿宋"/>
                <w:sz w:val="24"/>
                <w:szCs w:val="24"/>
              </w:rPr>
            </w:pPr>
          </w:p>
        </w:tc>
        <w:tc>
          <w:tcPr>
            <w:tcW w:w="1224" w:type="dxa"/>
            <w:gridSpan w:val="2"/>
            <w:vAlign w:val="center"/>
          </w:tcPr>
          <w:p w14:paraId="31166913">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职 务</w:t>
            </w:r>
          </w:p>
        </w:tc>
        <w:tc>
          <w:tcPr>
            <w:tcW w:w="1692" w:type="dxa"/>
            <w:gridSpan w:val="2"/>
            <w:vAlign w:val="center"/>
          </w:tcPr>
          <w:p w14:paraId="0629B879">
            <w:pPr>
              <w:spacing w:before="100" w:beforeAutospacing="1" w:after="100" w:afterAutospacing="1" w:line="360" w:lineRule="auto"/>
              <w:jc w:val="center"/>
              <w:rPr>
                <w:rFonts w:hint="eastAsia" w:ascii="仿宋" w:hAnsi="仿宋" w:eastAsia="仿宋" w:cs="仿宋"/>
                <w:sz w:val="24"/>
                <w:szCs w:val="24"/>
              </w:rPr>
            </w:pPr>
          </w:p>
        </w:tc>
        <w:tc>
          <w:tcPr>
            <w:tcW w:w="1246" w:type="dxa"/>
            <w:gridSpan w:val="2"/>
            <w:vAlign w:val="center"/>
          </w:tcPr>
          <w:p w14:paraId="33DE2221">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rPr>
              <w:t>手 机</w:t>
            </w:r>
          </w:p>
        </w:tc>
        <w:tc>
          <w:tcPr>
            <w:tcW w:w="2224" w:type="dxa"/>
            <w:gridSpan w:val="2"/>
            <w:vAlign w:val="center"/>
          </w:tcPr>
          <w:p w14:paraId="6C5C12BC">
            <w:pPr>
              <w:spacing w:before="100" w:beforeAutospacing="1" w:after="100" w:afterAutospacing="1" w:line="360" w:lineRule="auto"/>
              <w:jc w:val="center"/>
              <w:rPr>
                <w:rFonts w:hint="eastAsia" w:ascii="仿宋" w:hAnsi="仿宋" w:eastAsia="仿宋" w:cs="仿宋"/>
                <w:sz w:val="24"/>
                <w:szCs w:val="24"/>
              </w:rPr>
            </w:pPr>
          </w:p>
        </w:tc>
      </w:tr>
      <w:tr w14:paraId="2EEA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5" w:type="dxa"/>
            <w:gridSpan w:val="2"/>
            <w:vAlign w:val="center"/>
          </w:tcPr>
          <w:p w14:paraId="6F18E243">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rPr>
              <w:t>认证联系人</w:t>
            </w:r>
          </w:p>
        </w:tc>
        <w:tc>
          <w:tcPr>
            <w:tcW w:w="1632" w:type="dxa"/>
            <w:vAlign w:val="center"/>
          </w:tcPr>
          <w:p w14:paraId="2AB84C4E">
            <w:pPr>
              <w:spacing w:before="100" w:beforeAutospacing="1" w:after="100" w:afterAutospacing="1" w:line="360" w:lineRule="auto"/>
              <w:jc w:val="center"/>
              <w:rPr>
                <w:rFonts w:hint="eastAsia" w:ascii="仿宋" w:hAnsi="仿宋" w:eastAsia="仿宋" w:cs="仿宋"/>
                <w:sz w:val="24"/>
                <w:szCs w:val="24"/>
              </w:rPr>
            </w:pPr>
          </w:p>
        </w:tc>
        <w:tc>
          <w:tcPr>
            <w:tcW w:w="1224" w:type="dxa"/>
            <w:gridSpan w:val="2"/>
            <w:vAlign w:val="center"/>
          </w:tcPr>
          <w:p w14:paraId="3A3D77AB">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职 务</w:t>
            </w:r>
          </w:p>
        </w:tc>
        <w:tc>
          <w:tcPr>
            <w:tcW w:w="1692" w:type="dxa"/>
            <w:gridSpan w:val="2"/>
            <w:vAlign w:val="center"/>
          </w:tcPr>
          <w:p w14:paraId="65D88BD4">
            <w:pPr>
              <w:spacing w:before="100" w:beforeAutospacing="1" w:after="100" w:afterAutospacing="1" w:line="360" w:lineRule="auto"/>
              <w:jc w:val="center"/>
              <w:rPr>
                <w:rFonts w:hint="eastAsia" w:ascii="仿宋" w:hAnsi="仿宋" w:eastAsia="仿宋" w:cs="仿宋"/>
                <w:sz w:val="24"/>
                <w:szCs w:val="24"/>
              </w:rPr>
            </w:pPr>
          </w:p>
        </w:tc>
        <w:tc>
          <w:tcPr>
            <w:tcW w:w="1246" w:type="dxa"/>
            <w:gridSpan w:val="2"/>
            <w:vAlign w:val="center"/>
          </w:tcPr>
          <w:p w14:paraId="12118BC1">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rPr>
              <w:t>手 机</w:t>
            </w:r>
          </w:p>
        </w:tc>
        <w:tc>
          <w:tcPr>
            <w:tcW w:w="2224" w:type="dxa"/>
            <w:gridSpan w:val="2"/>
            <w:vAlign w:val="center"/>
          </w:tcPr>
          <w:p w14:paraId="7FCF7D69">
            <w:pPr>
              <w:spacing w:before="100" w:beforeAutospacing="1" w:after="100" w:afterAutospacing="1" w:line="360" w:lineRule="auto"/>
              <w:jc w:val="center"/>
              <w:rPr>
                <w:rFonts w:hint="eastAsia" w:ascii="仿宋" w:hAnsi="仿宋" w:eastAsia="仿宋" w:cs="仿宋"/>
                <w:sz w:val="24"/>
                <w:szCs w:val="24"/>
              </w:rPr>
            </w:pPr>
          </w:p>
        </w:tc>
      </w:tr>
      <w:tr w14:paraId="1D18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5" w:type="dxa"/>
            <w:gridSpan w:val="2"/>
            <w:vAlign w:val="center"/>
          </w:tcPr>
          <w:p w14:paraId="1FC3A453">
            <w:pPr>
              <w:spacing w:before="100" w:beforeAutospacing="1" w:after="100" w:afterAutospacing="1" w:line="36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公司座机电话</w:t>
            </w:r>
          </w:p>
        </w:tc>
        <w:tc>
          <w:tcPr>
            <w:tcW w:w="1632" w:type="dxa"/>
            <w:vAlign w:val="center"/>
          </w:tcPr>
          <w:p w14:paraId="14177185">
            <w:pPr>
              <w:spacing w:before="100" w:beforeAutospacing="1" w:after="100" w:afterAutospacing="1" w:line="360" w:lineRule="auto"/>
              <w:jc w:val="center"/>
              <w:rPr>
                <w:rFonts w:hint="eastAsia" w:ascii="仿宋" w:hAnsi="仿宋" w:eastAsia="仿宋" w:cs="仿宋"/>
                <w:sz w:val="24"/>
                <w:szCs w:val="24"/>
              </w:rPr>
            </w:pPr>
          </w:p>
        </w:tc>
        <w:tc>
          <w:tcPr>
            <w:tcW w:w="1224" w:type="dxa"/>
            <w:gridSpan w:val="2"/>
            <w:vAlign w:val="center"/>
          </w:tcPr>
          <w:p w14:paraId="76E776B3">
            <w:pPr>
              <w:spacing w:before="100" w:beforeAutospacing="1" w:after="100" w:afterAutospacing="1" w:line="36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邮 箱</w:t>
            </w:r>
          </w:p>
        </w:tc>
        <w:tc>
          <w:tcPr>
            <w:tcW w:w="1692" w:type="dxa"/>
            <w:gridSpan w:val="2"/>
            <w:vAlign w:val="center"/>
          </w:tcPr>
          <w:p w14:paraId="27E999D4">
            <w:pPr>
              <w:spacing w:before="100" w:beforeAutospacing="1" w:after="100" w:afterAutospacing="1" w:line="360" w:lineRule="auto"/>
              <w:jc w:val="center"/>
              <w:rPr>
                <w:rFonts w:hint="eastAsia" w:ascii="仿宋" w:hAnsi="仿宋" w:eastAsia="仿宋" w:cs="仿宋"/>
                <w:sz w:val="24"/>
                <w:szCs w:val="24"/>
              </w:rPr>
            </w:pPr>
          </w:p>
        </w:tc>
        <w:tc>
          <w:tcPr>
            <w:tcW w:w="1246" w:type="dxa"/>
            <w:gridSpan w:val="2"/>
            <w:vAlign w:val="center"/>
          </w:tcPr>
          <w:p w14:paraId="0DBBFE35">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网 站</w:t>
            </w:r>
          </w:p>
        </w:tc>
        <w:tc>
          <w:tcPr>
            <w:tcW w:w="2224" w:type="dxa"/>
            <w:gridSpan w:val="2"/>
            <w:vAlign w:val="center"/>
          </w:tcPr>
          <w:p w14:paraId="414F6701">
            <w:pPr>
              <w:spacing w:before="100" w:beforeAutospacing="1" w:after="100" w:afterAutospacing="1" w:line="360" w:lineRule="auto"/>
              <w:jc w:val="center"/>
              <w:rPr>
                <w:rFonts w:hint="eastAsia" w:ascii="仿宋" w:hAnsi="仿宋" w:eastAsia="仿宋" w:cs="仿宋"/>
                <w:sz w:val="24"/>
                <w:szCs w:val="24"/>
              </w:rPr>
            </w:pPr>
          </w:p>
        </w:tc>
      </w:tr>
      <w:tr w14:paraId="6A7ED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5" w:type="dxa"/>
            <w:gridSpan w:val="2"/>
            <w:vAlign w:val="center"/>
          </w:tcPr>
          <w:p w14:paraId="2028CFCE">
            <w:pPr>
              <w:spacing w:before="100" w:beforeAutospacing="1" w:after="100" w:afterAutospacing="1" w:line="36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rPr>
              <w:t>认证委托方总人数</w:t>
            </w:r>
          </w:p>
        </w:tc>
        <w:tc>
          <w:tcPr>
            <w:tcW w:w="2622" w:type="dxa"/>
            <w:gridSpan w:val="2"/>
            <w:vAlign w:val="center"/>
          </w:tcPr>
          <w:p w14:paraId="039CE3DB">
            <w:pPr>
              <w:spacing w:before="100" w:beforeAutospacing="1" w:after="100" w:afterAutospacing="1" w:line="360" w:lineRule="auto"/>
              <w:jc w:val="center"/>
              <w:rPr>
                <w:rFonts w:hint="eastAsia" w:ascii="仿宋" w:hAnsi="仿宋" w:eastAsia="仿宋" w:cs="仿宋"/>
                <w:sz w:val="24"/>
                <w:szCs w:val="24"/>
                <w:lang w:val="en-US" w:eastAsia="zh-CN"/>
              </w:rPr>
            </w:pPr>
          </w:p>
        </w:tc>
        <w:tc>
          <w:tcPr>
            <w:tcW w:w="2310" w:type="dxa"/>
            <w:gridSpan w:val="4"/>
            <w:vAlign w:val="center"/>
          </w:tcPr>
          <w:p w14:paraId="169AC2D7">
            <w:pPr>
              <w:spacing w:before="100" w:beforeAutospacing="1" w:after="100" w:afterAutospacing="1" w:line="36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管理体系覆盖人数</w:t>
            </w:r>
          </w:p>
        </w:tc>
        <w:tc>
          <w:tcPr>
            <w:tcW w:w="3086" w:type="dxa"/>
            <w:gridSpan w:val="3"/>
            <w:vAlign w:val="center"/>
          </w:tcPr>
          <w:p w14:paraId="55CE4107">
            <w:pPr>
              <w:spacing w:before="100" w:beforeAutospacing="1" w:after="100" w:afterAutospacing="1" w:line="360" w:lineRule="auto"/>
              <w:jc w:val="center"/>
              <w:rPr>
                <w:rFonts w:hint="eastAsia" w:ascii="仿宋" w:hAnsi="仿宋" w:eastAsia="仿宋" w:cs="仿宋"/>
                <w:sz w:val="24"/>
                <w:szCs w:val="24"/>
                <w:lang w:val="en-US" w:eastAsia="zh-CN"/>
              </w:rPr>
            </w:pPr>
          </w:p>
        </w:tc>
      </w:tr>
      <w:tr w14:paraId="1BB7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10313" w:type="dxa"/>
            <w:gridSpan w:val="11"/>
            <w:shd w:val="clear" w:color="auto" w:fill="E0E0E0"/>
            <w:vAlign w:val="center"/>
          </w:tcPr>
          <w:p w14:paraId="38C24523">
            <w:pPr>
              <w:spacing w:before="100" w:beforeAutospacing="1" w:after="100" w:afterAutospacing="1" w:line="360" w:lineRule="auto"/>
              <w:jc w:val="left"/>
              <w:rPr>
                <w:rFonts w:hint="eastAsia" w:ascii="仿宋" w:hAnsi="仿宋" w:eastAsia="仿宋" w:cs="仿宋"/>
                <w:b/>
                <w:bCs/>
                <w:kern w:val="2"/>
                <w:sz w:val="24"/>
                <w:szCs w:val="24"/>
                <w:lang w:val="en-US" w:eastAsia="zh-CN" w:bidi="ar-SA"/>
              </w:rPr>
            </w:pPr>
            <w:r>
              <w:rPr>
                <w:rFonts w:hint="eastAsia" w:ascii="仿宋" w:hAnsi="仿宋" w:eastAsia="仿宋" w:cs="仿宋"/>
                <w:b/>
                <w:bCs/>
                <w:sz w:val="24"/>
                <w:szCs w:val="24"/>
              </w:rPr>
              <w:t>审查类型：</w:t>
            </w:r>
            <w:r>
              <w:rPr>
                <w:rFonts w:hint="eastAsia" w:ascii="仿宋" w:hAnsi="仿宋" w:eastAsia="仿宋" w:cs="仿宋"/>
                <w:b/>
                <w:bCs/>
                <w:sz w:val="24"/>
                <w:szCs w:val="24"/>
                <w:lang w:eastAsia="zh-CN"/>
              </w:rPr>
              <w:t>□</w:t>
            </w:r>
            <w:r>
              <w:rPr>
                <w:rFonts w:hint="eastAsia" w:ascii="仿宋" w:hAnsi="仿宋" w:eastAsia="仿宋" w:cs="仿宋"/>
                <w:b/>
                <w:bCs/>
                <w:sz w:val="24"/>
                <w:szCs w:val="24"/>
              </w:rPr>
              <w:t>初次     □监督     □增项       □监督+增项</w:t>
            </w:r>
          </w:p>
        </w:tc>
      </w:tr>
      <w:tr w14:paraId="36A1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313" w:type="dxa"/>
            <w:gridSpan w:val="11"/>
            <w:shd w:val="clear" w:color="auto" w:fill="E0E0E0"/>
            <w:vAlign w:val="center"/>
          </w:tcPr>
          <w:p w14:paraId="639F8D9D">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申请类别：☐质量管理体系GB/T19001-2016</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lang w:eastAsia="zh-CN"/>
              </w:rPr>
              <w:t>□</w:t>
            </w:r>
            <w:r>
              <w:rPr>
                <w:rFonts w:hint="eastAsia" w:ascii="仿宋" w:hAnsi="仿宋" w:eastAsia="仿宋" w:cs="仿宋"/>
                <w:b/>
                <w:bCs/>
                <w:sz w:val="24"/>
                <w:szCs w:val="24"/>
              </w:rPr>
              <w:t>环境管理体系GB/T24001-2016</w:t>
            </w:r>
          </w:p>
          <w:p w14:paraId="3D1AC5DE">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left"/>
              <w:textAlignment w:val="auto"/>
              <w:rPr>
                <w:rFonts w:hint="eastAsia" w:ascii="仿宋" w:hAnsi="仿宋" w:eastAsia="仿宋" w:cs="仿宋"/>
                <w:b/>
                <w:kern w:val="2"/>
                <w:sz w:val="24"/>
                <w:szCs w:val="24"/>
                <w:lang w:val="en-US" w:eastAsia="zh-CN" w:bidi="ar-SA"/>
              </w:rPr>
            </w:pPr>
            <w:r>
              <w:rPr>
                <w:rFonts w:hint="eastAsia" w:ascii="仿宋" w:hAnsi="仿宋" w:eastAsia="仿宋" w:cs="仿宋"/>
                <w:b/>
                <w:bCs/>
                <w:sz w:val="24"/>
                <w:szCs w:val="24"/>
                <w:lang w:eastAsia="zh-CN"/>
              </w:rPr>
              <w:t>□</w:t>
            </w:r>
            <w:r>
              <w:rPr>
                <w:rFonts w:hint="eastAsia" w:ascii="仿宋" w:hAnsi="仿宋" w:eastAsia="仿宋" w:cs="仿宋"/>
                <w:b/>
                <w:bCs/>
                <w:sz w:val="24"/>
                <w:szCs w:val="24"/>
              </w:rPr>
              <w:t>职业健康安全管理体系GB/T45001-2020</w:t>
            </w:r>
          </w:p>
        </w:tc>
      </w:tr>
      <w:tr w14:paraId="4C6D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10313" w:type="dxa"/>
            <w:gridSpan w:val="11"/>
            <w:shd w:val="clear" w:color="auto" w:fill="D7D7D7" w:themeFill="background1" w:themeFillShade="D8"/>
            <w:vAlign w:val="center"/>
          </w:tcPr>
          <w:p w14:paraId="1A447DC4">
            <w:pPr>
              <w:tabs>
                <w:tab w:val="left" w:pos="4314"/>
              </w:tabs>
              <w:spacing w:before="100" w:beforeAutospacing="1" w:after="100" w:afterAutospacing="1" w:line="360" w:lineRule="auto"/>
              <w:jc w:val="left"/>
              <w:rPr>
                <w:rFonts w:hint="eastAsia" w:ascii="仿宋" w:hAnsi="仿宋" w:eastAsia="仿宋" w:cs="仿宋"/>
                <w:sz w:val="24"/>
                <w:szCs w:val="24"/>
                <w:lang w:eastAsia="zh-CN"/>
              </w:rPr>
            </w:pPr>
            <w:r>
              <w:rPr>
                <w:rFonts w:hint="eastAsia" w:ascii="仿宋" w:hAnsi="仿宋" w:eastAsia="仿宋" w:cs="仿宋"/>
                <w:b/>
                <w:bCs/>
                <w:sz w:val="24"/>
                <w:szCs w:val="24"/>
              </w:rPr>
              <w:t>拟申请认证的管理体系覆盖范围</w:t>
            </w:r>
            <w:r>
              <w:rPr>
                <w:rFonts w:hint="eastAsia" w:ascii="仿宋" w:hAnsi="仿宋" w:eastAsia="仿宋" w:cs="仿宋"/>
                <w:b/>
                <w:bCs/>
                <w:sz w:val="24"/>
                <w:szCs w:val="24"/>
                <w:lang w:eastAsia="zh-CN"/>
              </w:rPr>
              <w:t>：</w:t>
            </w:r>
          </w:p>
        </w:tc>
      </w:tr>
      <w:tr w14:paraId="19DD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59" w:type="dxa"/>
            <w:vAlign w:val="center"/>
          </w:tcPr>
          <w:p w14:paraId="7490EA78">
            <w:pPr>
              <w:spacing w:before="100" w:beforeAutospacing="1" w:after="100" w:afterAutospacing="1" w:line="360" w:lineRule="auto"/>
              <w:jc w:val="left"/>
              <w:rPr>
                <w:rFonts w:hint="eastAsia" w:ascii="仿宋" w:hAnsi="仿宋" w:eastAsia="仿宋" w:cs="仿宋"/>
                <w:sz w:val="24"/>
                <w:szCs w:val="24"/>
              </w:rPr>
            </w:pPr>
            <w:r>
              <w:rPr>
                <w:rFonts w:hint="eastAsia" w:ascii="仿宋" w:hAnsi="仿宋" w:eastAsia="仿宋" w:cs="仿宋"/>
                <w:sz w:val="24"/>
                <w:szCs w:val="24"/>
              </w:rPr>
              <w:t>企业类别</w:t>
            </w:r>
          </w:p>
        </w:tc>
        <w:tc>
          <w:tcPr>
            <w:tcW w:w="8954" w:type="dxa"/>
            <w:gridSpan w:val="10"/>
            <w:vAlign w:val="center"/>
          </w:tcPr>
          <w:p w14:paraId="6F240A84">
            <w:pPr>
              <w:adjustRightInd w:val="0"/>
              <w:snapToGrid w:val="0"/>
              <w:jc w:val="left"/>
              <w:rPr>
                <w:rFonts w:hint="eastAsia" w:ascii="仿宋" w:hAnsi="仿宋" w:eastAsia="仿宋" w:cs="仿宋"/>
                <w:sz w:val="24"/>
                <w:szCs w:val="24"/>
              </w:rPr>
            </w:pPr>
            <w:r>
              <w:rPr>
                <w:rFonts w:hint="eastAsia" w:ascii="仿宋" w:hAnsi="仿宋" w:eastAsia="仿宋" w:cs="仿宋"/>
                <w:b/>
                <w:bCs/>
                <w:sz w:val="24"/>
                <w:szCs w:val="24"/>
                <w:lang w:eastAsia="zh-CN"/>
              </w:rPr>
              <w:t>□</w:t>
            </w:r>
            <w:r>
              <w:rPr>
                <w:rFonts w:hint="eastAsia" w:ascii="仿宋" w:hAnsi="仿宋" w:eastAsia="仿宋" w:cs="仿宋"/>
                <w:sz w:val="24"/>
                <w:szCs w:val="24"/>
              </w:rPr>
              <w:t>生产型企业（如工业制造业等）</w:t>
            </w:r>
          </w:p>
          <w:p w14:paraId="7D9B2E9B">
            <w:pPr>
              <w:adjustRightInd w:val="0"/>
              <w:snapToGrid w:val="0"/>
              <w:jc w:val="left"/>
              <w:rPr>
                <w:rFonts w:hint="eastAsia" w:ascii="仿宋" w:hAnsi="仿宋" w:eastAsia="仿宋" w:cs="仿宋"/>
                <w:sz w:val="24"/>
                <w:szCs w:val="24"/>
              </w:rPr>
            </w:pPr>
            <w:r>
              <w:rPr>
                <w:rFonts w:hint="eastAsia" w:ascii="仿宋" w:hAnsi="仿宋" w:eastAsia="仿宋" w:cs="仿宋"/>
                <w:b/>
                <w:bCs/>
                <w:sz w:val="24"/>
                <w:szCs w:val="24"/>
                <w:lang w:eastAsia="zh-CN"/>
              </w:rPr>
              <w:t>□</w:t>
            </w:r>
            <w:r>
              <w:rPr>
                <w:rFonts w:hint="eastAsia" w:ascii="仿宋" w:hAnsi="仿宋" w:eastAsia="仿宋" w:cs="仿宋"/>
                <w:sz w:val="24"/>
                <w:szCs w:val="24"/>
              </w:rPr>
              <w:t>贸易型企业，代理销售生产型企业的商品并提供服务</w:t>
            </w:r>
          </w:p>
          <w:p w14:paraId="651493F3">
            <w:pPr>
              <w:adjustRightInd w:val="0"/>
              <w:snapToGrid w:val="0"/>
              <w:jc w:val="left"/>
              <w:rPr>
                <w:rFonts w:hint="eastAsia" w:ascii="仿宋" w:hAnsi="仿宋" w:eastAsia="仿宋" w:cs="仿宋"/>
                <w:sz w:val="24"/>
                <w:szCs w:val="24"/>
              </w:rPr>
            </w:pPr>
            <w:r>
              <w:rPr>
                <w:rFonts w:hint="eastAsia" w:ascii="仿宋" w:hAnsi="仿宋" w:eastAsia="仿宋" w:cs="仿宋"/>
                <w:b/>
                <w:bCs/>
                <w:sz w:val="24"/>
                <w:szCs w:val="24"/>
                <w:lang w:eastAsia="zh-CN"/>
              </w:rPr>
              <w:t>□</w:t>
            </w:r>
            <w:r>
              <w:rPr>
                <w:rFonts w:hint="eastAsia" w:ascii="仿宋" w:hAnsi="仿宋" w:eastAsia="仿宋" w:cs="仿宋"/>
                <w:sz w:val="24"/>
                <w:szCs w:val="24"/>
              </w:rPr>
              <w:t>服务型企业，在有形产品或设施基础上提供服务</w:t>
            </w:r>
          </w:p>
          <w:p w14:paraId="0CDADD20">
            <w:pPr>
              <w:adjustRightInd w:val="0"/>
              <w:snapToGrid w:val="0"/>
              <w:jc w:val="left"/>
              <w:rPr>
                <w:rFonts w:hint="eastAsia" w:ascii="仿宋" w:hAnsi="仿宋" w:eastAsia="仿宋" w:cs="仿宋"/>
                <w:sz w:val="24"/>
                <w:szCs w:val="24"/>
              </w:rPr>
            </w:pPr>
            <w:r>
              <w:rPr>
                <w:rFonts w:hint="eastAsia" w:ascii="仿宋" w:hAnsi="仿宋" w:eastAsia="仿宋" w:cs="仿宋"/>
                <w:b/>
                <w:bCs/>
                <w:sz w:val="24"/>
                <w:szCs w:val="24"/>
                <w:lang w:eastAsia="zh-CN"/>
              </w:rPr>
              <w:t>□</w:t>
            </w:r>
            <w:r>
              <w:rPr>
                <w:rFonts w:hint="eastAsia" w:ascii="仿宋" w:hAnsi="仿宋" w:eastAsia="仿宋" w:cs="仿宋"/>
                <w:sz w:val="24"/>
                <w:szCs w:val="24"/>
              </w:rPr>
              <w:t>其他</w:t>
            </w:r>
            <w:r>
              <w:rPr>
                <w:rFonts w:hint="eastAsia" w:ascii="仿宋" w:hAnsi="仿宋" w:eastAsia="仿宋" w:cs="仿宋"/>
                <w:sz w:val="24"/>
                <w:szCs w:val="24"/>
                <w:u w:val="single"/>
              </w:rPr>
              <w:t xml:space="preserve">                     </w:t>
            </w:r>
          </w:p>
        </w:tc>
      </w:tr>
      <w:tr w14:paraId="2F4D1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10313" w:type="dxa"/>
            <w:gridSpan w:val="11"/>
          </w:tcPr>
          <w:p w14:paraId="59060480">
            <w:pPr>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仿宋" w:hAnsi="仿宋" w:eastAsia="仿宋" w:cs="仿宋"/>
                <w:sz w:val="24"/>
                <w:szCs w:val="24"/>
              </w:rPr>
            </w:pPr>
            <w:r>
              <w:rPr>
                <w:rFonts w:hint="eastAsia" w:ascii="仿宋" w:hAnsi="仿宋" w:eastAsia="仿宋" w:cs="仿宋"/>
                <w:sz w:val="24"/>
                <w:szCs w:val="24"/>
              </w:rPr>
              <w:t>地理位置及周围环境情况</w:t>
            </w:r>
            <w:r>
              <w:rPr>
                <w:rFonts w:hint="eastAsia" w:ascii="仿宋" w:hAnsi="仿宋" w:eastAsia="仿宋" w:cs="仿宋"/>
                <w:sz w:val="24"/>
                <w:szCs w:val="24"/>
                <w:lang w:eastAsia="zh-CN"/>
              </w:rPr>
              <w:t>：</w:t>
            </w:r>
            <w:r>
              <w:rPr>
                <w:rFonts w:hint="eastAsia" w:ascii="仿宋" w:hAnsi="仿宋" w:eastAsia="仿宋" w:cs="仿宋"/>
                <w:b/>
                <w:bCs/>
                <w:sz w:val="24"/>
                <w:szCs w:val="24"/>
                <w:lang w:eastAsia="zh-CN"/>
              </w:rPr>
              <w:t>□</w:t>
            </w:r>
            <w:r>
              <w:rPr>
                <w:rFonts w:hint="eastAsia" w:ascii="仿宋" w:hAnsi="仿宋" w:eastAsia="仿宋" w:cs="仿宋"/>
                <w:sz w:val="24"/>
                <w:szCs w:val="24"/>
              </w:rPr>
              <w:t xml:space="preserve">一般工业区 </w:t>
            </w:r>
            <w:r>
              <w:rPr>
                <w:rFonts w:hint="eastAsia" w:ascii="仿宋" w:hAnsi="仿宋" w:eastAsia="仿宋" w:cs="仿宋"/>
                <w:b/>
                <w:bCs/>
                <w:sz w:val="24"/>
                <w:szCs w:val="24"/>
                <w:lang w:eastAsia="zh-CN"/>
              </w:rPr>
              <w:t>□</w:t>
            </w:r>
            <w:r>
              <w:rPr>
                <w:rFonts w:hint="eastAsia" w:ascii="仿宋" w:hAnsi="仿宋" w:eastAsia="仿宋" w:cs="仿宋"/>
                <w:sz w:val="24"/>
                <w:szCs w:val="24"/>
              </w:rPr>
              <w:t xml:space="preserve">工业和居民混合区 </w:t>
            </w:r>
            <w:r>
              <w:rPr>
                <w:rFonts w:hint="eastAsia" w:ascii="仿宋" w:hAnsi="仿宋" w:eastAsia="仿宋" w:cs="仿宋"/>
                <w:b/>
                <w:bCs/>
                <w:sz w:val="24"/>
                <w:szCs w:val="24"/>
                <w:lang w:eastAsia="zh-CN"/>
              </w:rPr>
              <w:t>□</w:t>
            </w:r>
            <w:r>
              <w:rPr>
                <w:rFonts w:hint="eastAsia" w:ascii="仿宋" w:hAnsi="仿宋" w:eastAsia="仿宋" w:cs="仿宋"/>
                <w:sz w:val="24"/>
                <w:szCs w:val="24"/>
              </w:rPr>
              <w:t xml:space="preserve">开发区 </w:t>
            </w:r>
            <w:r>
              <w:rPr>
                <w:rFonts w:hint="eastAsia" w:ascii="仿宋" w:hAnsi="仿宋" w:eastAsia="仿宋" w:cs="仿宋"/>
                <w:b/>
                <w:bCs/>
                <w:sz w:val="24"/>
                <w:szCs w:val="24"/>
                <w:lang w:eastAsia="zh-CN"/>
              </w:rPr>
              <w:t>□</w:t>
            </w:r>
            <w:r>
              <w:rPr>
                <w:rFonts w:hint="eastAsia" w:ascii="仿宋" w:hAnsi="仿宋" w:eastAsia="仿宋" w:cs="仿宋"/>
                <w:sz w:val="24"/>
                <w:szCs w:val="24"/>
              </w:rPr>
              <w:t>环境敏感区</w:t>
            </w:r>
          </w:p>
          <w:p w14:paraId="676187CD">
            <w:pPr>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rPr>
              <w:t>说明：</w:t>
            </w:r>
            <w:r>
              <w:rPr>
                <w:rFonts w:hint="eastAsia" w:ascii="仿宋" w:hAnsi="仿宋" w:eastAsia="仿宋" w:cs="仿宋"/>
                <w:sz w:val="24"/>
                <w:szCs w:val="24"/>
                <w:u w:val="single"/>
                <w:lang w:val="en-US" w:eastAsia="zh-CN"/>
              </w:rPr>
              <w:t xml:space="preserve">                 </w:t>
            </w:r>
          </w:p>
        </w:tc>
      </w:tr>
      <w:tr w14:paraId="7AC2B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10313" w:type="dxa"/>
            <w:gridSpan w:val="11"/>
          </w:tcPr>
          <w:p w14:paraId="0C2B6803">
            <w:pPr>
              <w:spacing w:line="440" w:lineRule="exact"/>
              <w:rPr>
                <w:rFonts w:hint="eastAsia" w:ascii="仿宋" w:hAnsi="仿宋" w:eastAsia="仿宋" w:cs="仿宋"/>
                <w:b/>
                <w:bCs/>
                <w:sz w:val="24"/>
                <w:szCs w:val="24"/>
              </w:rPr>
            </w:pPr>
            <w:r>
              <w:rPr>
                <w:rFonts w:hint="eastAsia" w:ascii="仿宋" w:hAnsi="仿宋" w:eastAsia="仿宋"/>
                <w:sz w:val="24"/>
              </w:rPr>
              <w:t>如24小时人工服务，倒班情况：</w:t>
            </w:r>
            <w:r>
              <w:rPr>
                <w:rFonts w:hint="eastAsia" w:ascii="仿宋" w:hAnsi="仿宋" w:eastAsia="仿宋" w:cs="仿宋"/>
                <w:sz w:val="24"/>
                <w:szCs w:val="24"/>
                <w:lang w:eastAsia="zh-CN"/>
              </w:rPr>
              <w:t>□</w:t>
            </w:r>
            <w:r>
              <w:rPr>
                <w:rFonts w:hint="eastAsia" w:ascii="仿宋" w:hAnsi="仿宋" w:eastAsia="仿宋" w:cs="仿宋"/>
                <w:sz w:val="24"/>
                <w:szCs w:val="24"/>
              </w:rPr>
              <w:t xml:space="preserve">否 </w:t>
            </w:r>
            <w:r>
              <w:rPr>
                <w:rFonts w:hint="eastAsia" w:ascii="仿宋" w:hAnsi="仿宋" w:eastAsia="仿宋" w:cs="仿宋"/>
                <w:sz w:val="24"/>
                <w:szCs w:val="24"/>
                <w:lang w:eastAsia="zh-CN"/>
              </w:rPr>
              <w:t>□</w:t>
            </w:r>
            <w:r>
              <w:rPr>
                <w:rFonts w:hint="eastAsia" w:ascii="仿宋" w:hAnsi="仿宋" w:eastAsia="仿宋" w:cs="仿宋"/>
                <w:sz w:val="24"/>
                <w:szCs w:val="24"/>
              </w:rPr>
              <w:t>是</w:t>
            </w:r>
            <w:r>
              <w:rPr>
                <w:rFonts w:hint="eastAsia" w:ascii="仿宋" w:hAnsi="仿宋" w:eastAsia="仿宋"/>
                <w:sz w:val="24"/>
              </w:rPr>
              <w:t>，</w:t>
            </w:r>
            <w:r>
              <w:rPr>
                <w:rFonts w:hint="eastAsia" w:ascii="仿宋" w:hAnsi="仿宋" w:eastAsia="仿宋"/>
                <w:sz w:val="24"/>
                <w:u w:val="single"/>
              </w:rPr>
              <w:t>　</w:t>
            </w:r>
            <w:r>
              <w:rPr>
                <w:rFonts w:hint="eastAsia" w:ascii="仿宋" w:hAnsi="仿宋" w:eastAsia="仿宋"/>
                <w:sz w:val="24"/>
                <w:u w:val="single"/>
                <w:lang w:val="en-US" w:eastAsia="zh-CN"/>
              </w:rPr>
              <w:t xml:space="preserve"> </w:t>
            </w:r>
            <w:r>
              <w:rPr>
                <w:rFonts w:hint="eastAsia" w:ascii="仿宋" w:hAnsi="仿宋" w:eastAsia="仿宋"/>
                <w:sz w:val="24"/>
                <w:u w:val="single"/>
              </w:rPr>
              <w:t xml:space="preserve"> </w:t>
            </w:r>
            <w:r>
              <w:rPr>
                <w:rFonts w:hint="eastAsia" w:ascii="仿宋" w:hAnsi="仿宋" w:eastAsia="仿宋"/>
                <w:sz w:val="24"/>
              </w:rPr>
              <w:t>班倒，每班</w:t>
            </w:r>
            <w:r>
              <w:rPr>
                <w:rFonts w:hint="eastAsia" w:ascii="仿宋" w:hAnsi="仿宋" w:eastAsia="仿宋"/>
                <w:sz w:val="24"/>
                <w:u w:val="single"/>
              </w:rPr>
              <w:t xml:space="preserve">  </w:t>
            </w:r>
            <w:r>
              <w:rPr>
                <w:rFonts w:hint="eastAsia" w:ascii="仿宋" w:hAnsi="仿宋" w:eastAsia="仿宋"/>
                <w:sz w:val="24"/>
                <w:u w:val="single"/>
                <w:lang w:val="en-US" w:eastAsia="zh-CN"/>
              </w:rPr>
              <w:t xml:space="preserve"> </w:t>
            </w:r>
            <w:r>
              <w:rPr>
                <w:rFonts w:hint="eastAsia" w:ascii="仿宋" w:hAnsi="仿宋" w:eastAsia="仿宋"/>
                <w:sz w:val="24"/>
                <w:u w:val="single"/>
              </w:rPr>
              <w:t xml:space="preserve"> </w:t>
            </w:r>
            <w:r>
              <w:rPr>
                <w:rFonts w:hint="eastAsia" w:ascii="仿宋" w:hAnsi="仿宋" w:eastAsia="仿宋"/>
                <w:sz w:val="24"/>
              </w:rPr>
              <w:t xml:space="preserve"> 人，</w:t>
            </w:r>
            <w:r>
              <w:rPr>
                <w:rFonts w:hint="eastAsia" w:ascii="仿宋" w:hAnsi="仿宋" w:eastAsia="仿宋" w:cs="仿宋"/>
                <w:sz w:val="24"/>
                <w:szCs w:val="24"/>
                <w:lang w:eastAsia="zh-CN"/>
              </w:rPr>
              <w:t>□</w:t>
            </w:r>
            <w:r>
              <w:rPr>
                <w:rFonts w:hint="eastAsia" w:ascii="仿宋" w:hAnsi="仿宋" w:eastAsia="仿宋" w:cs="仿宋"/>
                <w:sz w:val="24"/>
                <w:szCs w:val="24"/>
              </w:rPr>
              <w:t>否</w:t>
            </w:r>
            <w:r>
              <w:rPr>
                <w:rFonts w:hint="eastAsia" w:ascii="仿宋" w:hAnsi="仿宋" w:eastAsia="仿宋" w:cs="仿宋"/>
                <w:sz w:val="24"/>
                <w:szCs w:val="24"/>
                <w:lang w:eastAsia="zh-CN"/>
              </w:rPr>
              <w:t>□</w:t>
            </w:r>
            <w:r>
              <w:rPr>
                <w:rFonts w:hint="eastAsia" w:ascii="仿宋" w:hAnsi="仿宋" w:eastAsia="仿宋" w:cs="仿宋"/>
                <w:sz w:val="24"/>
                <w:szCs w:val="24"/>
              </w:rPr>
              <w:t>是</w:t>
            </w:r>
            <w:r>
              <w:rPr>
                <w:rFonts w:hint="eastAsia" w:ascii="仿宋" w:hAnsi="仿宋" w:eastAsia="仿宋"/>
                <w:sz w:val="24"/>
              </w:rPr>
              <w:t>重复过程，具体重复过程</w:t>
            </w:r>
            <w:r>
              <w:rPr>
                <w:rFonts w:hint="eastAsia" w:ascii="仿宋" w:hAnsi="仿宋" w:eastAsia="仿宋"/>
                <w:sz w:val="24"/>
                <w:u w:val="single"/>
              </w:rPr>
              <w:t xml:space="preserve">  　         </w:t>
            </w:r>
            <w:r>
              <w:rPr>
                <w:rFonts w:hint="eastAsia" w:ascii="仿宋" w:hAnsi="仿宋" w:eastAsia="仿宋"/>
                <w:sz w:val="24"/>
              </w:rPr>
              <w:t>，从事重复过程活动人数</w:t>
            </w:r>
            <w:r>
              <w:rPr>
                <w:rFonts w:hint="eastAsia" w:ascii="仿宋" w:hAnsi="仿宋" w:eastAsia="仿宋"/>
                <w:sz w:val="24"/>
                <w:u w:val="single"/>
              </w:rPr>
              <w:t xml:space="preserve">         </w:t>
            </w:r>
            <w:r>
              <w:rPr>
                <w:rFonts w:hint="eastAsia" w:ascii="仿宋" w:hAnsi="仿宋" w:eastAsia="仿宋"/>
                <w:sz w:val="24"/>
              </w:rPr>
              <w:t>人。审核使用语言</w:t>
            </w:r>
            <w:r>
              <w:rPr>
                <w:rFonts w:hint="eastAsia" w:ascii="仿宋" w:hAnsi="仿宋" w:eastAsia="仿宋"/>
                <w:sz w:val="24"/>
                <w:u w:val="single"/>
              </w:rPr>
              <w:t xml:space="preserve">         </w:t>
            </w:r>
            <w:r>
              <w:rPr>
                <w:rFonts w:hint="eastAsia" w:ascii="仿宋" w:hAnsi="仿宋" w:eastAsia="仿宋"/>
                <w:sz w:val="24"/>
              </w:rPr>
              <w:t>。</w:t>
            </w:r>
          </w:p>
        </w:tc>
      </w:tr>
      <w:tr w14:paraId="04FF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jc w:val="center"/>
        </w:trPr>
        <w:tc>
          <w:tcPr>
            <w:tcW w:w="10313" w:type="dxa"/>
            <w:gridSpan w:val="11"/>
          </w:tcPr>
          <w:p w14:paraId="09E0CC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rPr>
              <w:t xml:space="preserve">否 </w:t>
            </w:r>
            <w:r>
              <w:rPr>
                <w:rFonts w:hint="eastAsia" w:ascii="仿宋" w:hAnsi="仿宋" w:eastAsia="仿宋" w:cs="仿宋"/>
                <w:sz w:val="24"/>
                <w:szCs w:val="24"/>
                <w:lang w:eastAsia="zh-CN"/>
              </w:rPr>
              <w:t>□</w:t>
            </w:r>
            <w:r>
              <w:rPr>
                <w:rFonts w:hint="eastAsia" w:ascii="仿宋" w:hAnsi="仿宋" w:eastAsia="仿宋" w:cs="仿宋"/>
                <w:sz w:val="24"/>
                <w:szCs w:val="24"/>
              </w:rPr>
              <w:t>是</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形成文件化的管理体系。体系</w:t>
            </w:r>
            <w:r>
              <w:rPr>
                <w:rFonts w:hint="eastAsia" w:ascii="仿宋" w:hAnsi="仿宋" w:eastAsia="仿宋" w:cs="仿宋"/>
                <w:sz w:val="24"/>
                <w:szCs w:val="24"/>
                <w:lang w:val="en-US" w:eastAsia="zh-CN"/>
              </w:rPr>
              <w:t>实施日期</w:t>
            </w:r>
            <w:r>
              <w:rPr>
                <w:rFonts w:hint="eastAsia" w:ascii="仿宋" w:hAnsi="仿宋" w:eastAsia="仿宋" w:cs="仿宋"/>
                <w:sz w:val="24"/>
                <w:szCs w:val="24"/>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r>
              <w:rPr>
                <w:rFonts w:hint="eastAsia" w:ascii="仿宋" w:hAnsi="仿宋" w:eastAsia="仿宋" w:cs="仿宋"/>
                <w:sz w:val="24"/>
                <w:szCs w:val="24"/>
                <w:lang w:eastAsia="zh-CN"/>
              </w:rPr>
              <w:t>，</w:t>
            </w:r>
            <w:r>
              <w:rPr>
                <w:rFonts w:hint="eastAsia" w:ascii="仿宋" w:hAnsi="仿宋" w:eastAsia="仿宋" w:cs="仿宋"/>
                <w:color w:val="000000" w:themeColor="text1"/>
                <w:sz w:val="24"/>
                <w:szCs w:val="24"/>
                <w14:textFill>
                  <w14:solidFill>
                    <w14:schemeClr w14:val="tx1"/>
                  </w14:solidFill>
                </w14:textFill>
              </w:rPr>
              <w:t>内审日期</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r>
              <w:rPr>
                <w:rFonts w:hint="eastAsia" w:ascii="仿宋" w:hAnsi="仿宋" w:eastAsia="仿宋" w:cs="仿宋"/>
                <w:color w:val="000000" w:themeColor="text1"/>
                <w:sz w:val="24"/>
                <w:szCs w:val="24"/>
                <w14:textFill>
                  <w14:solidFill>
                    <w14:schemeClr w14:val="tx1"/>
                  </w14:solidFill>
                </w14:textFill>
              </w:rPr>
              <w:t>，管理评审日期：</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r>
              <w:rPr>
                <w:rFonts w:hint="eastAsia" w:ascii="仿宋" w:hAnsi="仿宋" w:eastAsia="仿宋" w:cs="仿宋"/>
                <w:sz w:val="24"/>
                <w:szCs w:val="24"/>
                <w:lang w:eastAsia="zh-CN"/>
              </w:rPr>
              <w:t>。</w:t>
            </w:r>
            <w:r>
              <w:rPr>
                <w:rFonts w:hint="eastAsia" w:ascii="仿宋" w:hAnsi="仿宋" w:eastAsia="仿宋" w:cs="仿宋"/>
                <w:sz w:val="24"/>
                <w:szCs w:val="24"/>
              </w:rPr>
              <w:t xml:space="preserve">组织计划进行现场审核的时间: </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r>
              <w:rPr>
                <w:rFonts w:hint="eastAsia" w:ascii="仿宋" w:hAnsi="仿宋" w:eastAsia="仿宋" w:cs="仿宋"/>
                <w:sz w:val="24"/>
                <w:szCs w:val="24"/>
                <w:lang w:eastAsia="zh-CN"/>
              </w:rPr>
              <w:t>。</w:t>
            </w:r>
          </w:p>
        </w:tc>
      </w:tr>
      <w:tr w14:paraId="68D1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jc w:val="center"/>
        </w:trPr>
        <w:tc>
          <w:tcPr>
            <w:tcW w:w="10313" w:type="dxa"/>
            <w:gridSpan w:val="11"/>
          </w:tcPr>
          <w:p w14:paraId="1C342636">
            <w:pPr>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rPr>
              <w:t>否</w:t>
            </w:r>
            <w:r>
              <w:rPr>
                <w:rFonts w:hint="eastAsia" w:ascii="仿宋" w:hAnsi="仿宋" w:eastAsia="仿宋" w:cs="仿宋"/>
                <w:sz w:val="24"/>
                <w:szCs w:val="24"/>
                <w:lang w:eastAsia="zh-CN"/>
              </w:rPr>
              <w:t>□</w:t>
            </w:r>
            <w:r>
              <w:rPr>
                <w:rFonts w:hint="eastAsia" w:ascii="仿宋" w:hAnsi="仿宋" w:eastAsia="仿宋" w:cs="仿宋"/>
                <w:sz w:val="24"/>
                <w:szCs w:val="24"/>
              </w:rPr>
              <w:t>是</w:t>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eastAsia="zh-CN"/>
              </w:rPr>
              <w:t>影响服务符合性的外包过程：</w:t>
            </w:r>
            <w:r>
              <w:rPr>
                <w:rFonts w:hint="eastAsia" w:ascii="仿宋" w:hAnsi="仿宋" w:eastAsia="仿宋" w:cs="仿宋"/>
                <w:sz w:val="24"/>
                <w:szCs w:val="24"/>
                <w:u w:val="single"/>
                <w:lang w:eastAsia="zh-CN"/>
              </w:rPr>
              <w:t xml:space="preserve">                           </w:t>
            </w:r>
            <w:r>
              <w:rPr>
                <w:rFonts w:hint="eastAsia" w:ascii="仿宋" w:hAnsi="仿宋" w:eastAsia="仿宋" w:cs="仿宋"/>
                <w:sz w:val="24"/>
                <w:szCs w:val="24"/>
                <w:lang w:eastAsia="zh-CN"/>
              </w:rPr>
              <w:t xml:space="preserve">。      </w:t>
            </w:r>
          </w:p>
          <w:p w14:paraId="3947005D">
            <w:pPr>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rPr>
              <w:t>否</w:t>
            </w:r>
            <w:r>
              <w:rPr>
                <w:rFonts w:hint="eastAsia" w:ascii="仿宋" w:hAnsi="仿宋" w:eastAsia="仿宋" w:cs="仿宋"/>
                <w:sz w:val="24"/>
                <w:szCs w:val="24"/>
                <w:lang w:eastAsia="zh-CN"/>
              </w:rPr>
              <w:t>□</w:t>
            </w:r>
            <w:r>
              <w:rPr>
                <w:rFonts w:hint="eastAsia" w:ascii="仿宋" w:hAnsi="仿宋" w:eastAsia="仿宋" w:cs="仿宋"/>
                <w:sz w:val="24"/>
                <w:szCs w:val="24"/>
              </w:rPr>
              <w:t>是</w:t>
            </w:r>
            <w:r>
              <w:rPr>
                <w:rFonts w:hint="eastAsia" w:ascii="仿宋" w:hAnsi="仿宋" w:eastAsia="仿宋" w:cs="仿宋"/>
                <w:sz w:val="24"/>
                <w:szCs w:val="24"/>
                <w:lang w:val="en-US" w:eastAsia="zh-CN"/>
              </w:rPr>
              <w:t>有临时多场所</w:t>
            </w:r>
          </w:p>
          <w:p w14:paraId="741D44CF">
            <w:pPr>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如有，申请认证组织</w:t>
            </w:r>
            <w:r>
              <w:rPr>
                <w:rFonts w:hint="eastAsia" w:ascii="仿宋" w:hAnsi="仿宋" w:eastAsia="仿宋" w:cs="仿宋"/>
                <w:sz w:val="24"/>
                <w:szCs w:val="24"/>
              </w:rPr>
              <w:t>审核前应填写并提供《临时场所清单》</w:t>
            </w:r>
          </w:p>
        </w:tc>
      </w:tr>
      <w:tr w14:paraId="3EE2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0" w:hRule="atLeast"/>
          <w:jc w:val="center"/>
        </w:trPr>
        <w:tc>
          <w:tcPr>
            <w:tcW w:w="10313" w:type="dxa"/>
            <w:gridSpan w:val="11"/>
            <w:vAlign w:val="center"/>
          </w:tcPr>
          <w:p w14:paraId="57C312F4">
            <w:pPr>
              <w:keepNext w:val="0"/>
              <w:keepLines w:val="0"/>
              <w:pageBreakBefore w:val="0"/>
              <w:widowControl w:val="0"/>
              <w:kinsoku/>
              <w:wordWrap/>
              <w:overflowPunct/>
              <w:topLinePunct w:val="0"/>
              <w:autoSpaceDE/>
              <w:autoSpaceDN/>
              <w:bidi w:val="0"/>
              <w:adjustRightInd/>
              <w:snapToGrid/>
              <w:spacing w:beforeAutospacing="0" w:afterAutospacing="0" w:line="300" w:lineRule="exact"/>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曾获管理体系认证证书：</w:t>
            </w:r>
          </w:p>
          <w:p w14:paraId="63FFDBD1">
            <w:pPr>
              <w:keepNext w:val="0"/>
              <w:keepLines w:val="0"/>
              <w:pageBreakBefore w:val="0"/>
              <w:widowControl w:val="0"/>
              <w:kinsoku/>
              <w:wordWrap/>
              <w:overflowPunct/>
              <w:topLinePunct w:val="0"/>
              <w:autoSpaceDE/>
              <w:autoSpaceDN/>
              <w:bidi w:val="0"/>
              <w:adjustRightInd/>
              <w:snapToGrid/>
              <w:spacing w:beforeAutospacing="0" w:afterAutospacing="0" w:line="300" w:lineRule="exact"/>
              <w:jc w:val="left"/>
              <w:textAlignment w:val="auto"/>
              <w:rPr>
                <w:rFonts w:hint="eastAsia" w:ascii="仿宋" w:hAnsi="仿宋" w:eastAsia="仿宋" w:cs="仿宋"/>
                <w:b/>
                <w:bCs/>
                <w:sz w:val="24"/>
                <w:szCs w:val="24"/>
              </w:rPr>
            </w:pPr>
            <w:r>
              <w:rPr>
                <w:rFonts w:hint="eastAsia" w:ascii="仿宋" w:hAnsi="仿宋" w:eastAsia="仿宋" w:cs="仿宋"/>
                <w:b/>
                <w:bCs/>
                <w:sz w:val="24"/>
                <w:szCs w:val="24"/>
                <w:lang w:eastAsia="zh-CN"/>
              </w:rPr>
              <w:t>□</w:t>
            </w:r>
            <w:r>
              <w:rPr>
                <w:rFonts w:hint="eastAsia" w:ascii="仿宋" w:hAnsi="仿宋" w:eastAsia="仿宋" w:cs="仿宋"/>
                <w:b/>
                <w:bCs/>
                <w:sz w:val="24"/>
                <w:szCs w:val="24"/>
              </w:rPr>
              <w:t>否</w:t>
            </w:r>
            <w:r>
              <w:rPr>
                <w:rFonts w:hint="eastAsia" w:ascii="仿宋" w:hAnsi="仿宋" w:eastAsia="仿宋" w:cs="仿宋"/>
                <w:b/>
                <w:bCs/>
                <w:sz w:val="24"/>
                <w:szCs w:val="24"/>
                <w:lang w:eastAsia="zh-CN"/>
              </w:rPr>
              <w:t>□</w:t>
            </w:r>
            <w:r>
              <w:rPr>
                <w:rFonts w:hint="eastAsia" w:ascii="仿宋" w:hAnsi="仿宋" w:eastAsia="仿宋" w:cs="仿宋"/>
                <w:b/>
                <w:bCs/>
                <w:sz w:val="24"/>
                <w:szCs w:val="24"/>
              </w:rPr>
              <w:t>是</w:t>
            </w:r>
            <w:r>
              <w:rPr>
                <w:rFonts w:hint="eastAsia" w:ascii="仿宋" w:hAnsi="仿宋" w:eastAsia="仿宋" w:cs="仿宋"/>
                <w:sz w:val="24"/>
                <w:szCs w:val="24"/>
              </w:rPr>
              <w:t>，</w:t>
            </w:r>
            <w:r>
              <w:rPr>
                <w:rFonts w:hint="eastAsia" w:ascii="仿宋" w:hAnsi="仿宋" w:eastAsia="仿宋" w:cs="仿宋"/>
                <w:b/>
                <w:bCs/>
                <w:sz w:val="24"/>
                <w:szCs w:val="24"/>
              </w:rPr>
              <w:t>质量管理体系</w:t>
            </w:r>
          </w:p>
          <w:p w14:paraId="31A82D08">
            <w:pPr>
              <w:keepNext w:val="0"/>
              <w:keepLines w:val="0"/>
              <w:pageBreakBefore w:val="0"/>
              <w:widowControl w:val="0"/>
              <w:kinsoku/>
              <w:wordWrap/>
              <w:overflowPunct/>
              <w:topLinePunct w:val="0"/>
              <w:autoSpaceDE/>
              <w:autoSpaceDN/>
              <w:bidi w:val="0"/>
              <w:adjustRightInd/>
              <w:snapToGrid/>
              <w:spacing w:beforeAutospacing="0" w:afterAutospacing="0" w:line="300" w:lineRule="exact"/>
              <w:jc w:val="left"/>
              <w:textAlignment w:val="auto"/>
              <w:rPr>
                <w:rFonts w:hint="eastAsia" w:ascii="仿宋" w:hAnsi="仿宋" w:eastAsia="仿宋" w:cs="仿宋"/>
                <w:b/>
                <w:bCs/>
                <w:sz w:val="24"/>
                <w:szCs w:val="24"/>
              </w:rPr>
            </w:pPr>
            <w:r>
              <w:rPr>
                <w:rFonts w:hint="eastAsia" w:ascii="仿宋" w:hAnsi="仿宋" w:eastAsia="仿宋" w:cs="仿宋"/>
                <w:b/>
                <w:bCs/>
                <w:sz w:val="24"/>
                <w:szCs w:val="24"/>
                <w:lang w:eastAsia="zh-CN"/>
              </w:rPr>
              <w:t>□</w:t>
            </w:r>
            <w:r>
              <w:rPr>
                <w:rFonts w:hint="eastAsia" w:ascii="仿宋" w:hAnsi="仿宋" w:eastAsia="仿宋" w:cs="仿宋"/>
                <w:b/>
                <w:bCs/>
                <w:sz w:val="24"/>
                <w:szCs w:val="24"/>
              </w:rPr>
              <w:t>否</w:t>
            </w:r>
            <w:r>
              <w:rPr>
                <w:rFonts w:hint="eastAsia" w:ascii="仿宋" w:hAnsi="仿宋" w:eastAsia="仿宋" w:cs="仿宋"/>
                <w:b/>
                <w:bCs/>
                <w:sz w:val="24"/>
                <w:szCs w:val="24"/>
                <w:lang w:eastAsia="zh-CN"/>
              </w:rPr>
              <w:t>□</w:t>
            </w:r>
            <w:r>
              <w:rPr>
                <w:rFonts w:hint="eastAsia" w:ascii="仿宋" w:hAnsi="仿宋" w:eastAsia="仿宋" w:cs="仿宋"/>
                <w:b/>
                <w:bCs/>
                <w:sz w:val="24"/>
                <w:szCs w:val="24"/>
              </w:rPr>
              <w:t>是</w:t>
            </w:r>
            <w:r>
              <w:rPr>
                <w:rFonts w:hint="eastAsia" w:ascii="仿宋" w:hAnsi="仿宋" w:eastAsia="仿宋" w:cs="仿宋"/>
                <w:sz w:val="24"/>
                <w:szCs w:val="24"/>
              </w:rPr>
              <w:t>，</w:t>
            </w:r>
            <w:r>
              <w:rPr>
                <w:rFonts w:hint="eastAsia" w:ascii="仿宋" w:hAnsi="仿宋" w:eastAsia="仿宋" w:cs="仿宋"/>
                <w:b/>
                <w:bCs/>
                <w:sz w:val="24"/>
                <w:szCs w:val="24"/>
              </w:rPr>
              <w:t>环境管理体系</w:t>
            </w:r>
          </w:p>
          <w:p w14:paraId="082C13BB">
            <w:pPr>
              <w:keepNext w:val="0"/>
              <w:keepLines w:val="0"/>
              <w:pageBreakBefore w:val="0"/>
              <w:widowControl w:val="0"/>
              <w:kinsoku/>
              <w:wordWrap/>
              <w:overflowPunct/>
              <w:topLinePunct w:val="0"/>
              <w:autoSpaceDE/>
              <w:autoSpaceDN/>
              <w:bidi w:val="0"/>
              <w:adjustRightInd/>
              <w:snapToGrid/>
              <w:spacing w:beforeAutospacing="0" w:afterAutospacing="0" w:line="300" w:lineRule="exact"/>
              <w:jc w:val="left"/>
              <w:textAlignment w:val="auto"/>
              <w:rPr>
                <w:rFonts w:hint="eastAsia" w:ascii="仿宋" w:hAnsi="仿宋" w:eastAsia="仿宋" w:cs="仿宋"/>
                <w:b/>
                <w:bCs/>
                <w:sz w:val="24"/>
                <w:szCs w:val="24"/>
              </w:rPr>
            </w:pPr>
            <w:r>
              <w:rPr>
                <w:rFonts w:hint="eastAsia" w:ascii="仿宋" w:hAnsi="仿宋" w:eastAsia="仿宋" w:cs="仿宋"/>
                <w:b/>
                <w:bCs/>
                <w:sz w:val="24"/>
                <w:szCs w:val="24"/>
                <w:lang w:eastAsia="zh-CN"/>
              </w:rPr>
              <w:t>□</w:t>
            </w:r>
            <w:r>
              <w:rPr>
                <w:rFonts w:hint="eastAsia" w:ascii="仿宋" w:hAnsi="仿宋" w:eastAsia="仿宋" w:cs="仿宋"/>
                <w:b/>
                <w:bCs/>
                <w:sz w:val="24"/>
                <w:szCs w:val="24"/>
              </w:rPr>
              <w:t>否</w:t>
            </w:r>
            <w:r>
              <w:rPr>
                <w:rFonts w:hint="eastAsia" w:ascii="仿宋" w:hAnsi="仿宋" w:eastAsia="仿宋" w:cs="仿宋"/>
                <w:b/>
                <w:bCs/>
                <w:sz w:val="24"/>
                <w:szCs w:val="24"/>
                <w:lang w:eastAsia="zh-CN"/>
              </w:rPr>
              <w:t>□</w:t>
            </w:r>
            <w:r>
              <w:rPr>
                <w:rFonts w:hint="eastAsia" w:ascii="仿宋" w:hAnsi="仿宋" w:eastAsia="仿宋" w:cs="仿宋"/>
                <w:b/>
                <w:bCs/>
                <w:sz w:val="24"/>
                <w:szCs w:val="24"/>
              </w:rPr>
              <w:t>是</w:t>
            </w:r>
            <w:r>
              <w:rPr>
                <w:rFonts w:hint="eastAsia" w:ascii="仿宋" w:hAnsi="仿宋" w:eastAsia="仿宋" w:cs="仿宋"/>
                <w:b/>
                <w:bCs/>
                <w:sz w:val="24"/>
                <w:szCs w:val="24"/>
                <w:lang w:eastAsia="zh-CN"/>
              </w:rPr>
              <w:t>，</w:t>
            </w:r>
            <w:r>
              <w:rPr>
                <w:rFonts w:hint="eastAsia" w:ascii="仿宋" w:hAnsi="仿宋" w:eastAsia="仿宋" w:cs="仿宋"/>
                <w:b/>
                <w:bCs/>
                <w:sz w:val="24"/>
                <w:szCs w:val="24"/>
              </w:rPr>
              <w:t>职业健康安全管理体系</w:t>
            </w:r>
          </w:p>
          <w:p w14:paraId="67EE75E5">
            <w:pPr>
              <w:keepNext w:val="0"/>
              <w:keepLines w:val="0"/>
              <w:pageBreakBefore w:val="0"/>
              <w:widowControl w:val="0"/>
              <w:kinsoku/>
              <w:wordWrap/>
              <w:overflowPunct/>
              <w:topLinePunct w:val="0"/>
              <w:autoSpaceDE/>
              <w:autoSpaceDN/>
              <w:bidi w:val="0"/>
              <w:adjustRightInd/>
              <w:snapToGrid/>
              <w:spacing w:beforeAutospacing="0" w:afterAutospacing="0" w:line="300" w:lineRule="exact"/>
              <w:jc w:val="left"/>
              <w:textAlignment w:val="auto"/>
              <w:rPr>
                <w:rFonts w:hint="eastAsia" w:ascii="仿宋" w:hAnsi="仿宋" w:eastAsia="仿宋" w:cs="仿宋"/>
                <w:sz w:val="24"/>
                <w:szCs w:val="24"/>
              </w:rPr>
            </w:pPr>
            <w:r>
              <w:rPr>
                <w:rFonts w:hint="eastAsia" w:ascii="仿宋" w:hAnsi="仿宋" w:eastAsia="仿宋" w:cs="仿宋"/>
                <w:b/>
                <w:bCs/>
                <w:sz w:val="24"/>
                <w:szCs w:val="24"/>
              </w:rPr>
              <w:t>是请提供复印件</w:t>
            </w:r>
            <w:r>
              <w:rPr>
                <w:rFonts w:hint="eastAsia" w:ascii="仿宋" w:hAnsi="仿宋" w:eastAsia="仿宋" w:cs="仿宋"/>
                <w:sz w:val="24"/>
                <w:szCs w:val="24"/>
              </w:rPr>
              <w:t>，原证书有效期至</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日；现认证证书状态：</w:t>
            </w:r>
            <w:r>
              <w:rPr>
                <w:rFonts w:hint="eastAsia" w:ascii="仿宋" w:hAnsi="仿宋" w:eastAsia="仿宋" w:cs="仿宋"/>
                <w:sz w:val="24"/>
                <w:szCs w:val="24"/>
                <w:lang w:eastAsia="zh-CN"/>
              </w:rPr>
              <w:t>□</w:t>
            </w:r>
            <w:r>
              <w:rPr>
                <w:rFonts w:hint="eastAsia" w:ascii="仿宋" w:hAnsi="仿宋" w:eastAsia="仿宋" w:cs="仿宋"/>
                <w:sz w:val="24"/>
                <w:szCs w:val="24"/>
              </w:rPr>
              <w:t>有效</w:t>
            </w:r>
            <w:r>
              <w:rPr>
                <w:rFonts w:hint="eastAsia" w:ascii="仿宋" w:hAnsi="仿宋" w:eastAsia="仿宋" w:cs="仿宋"/>
                <w:sz w:val="24"/>
                <w:szCs w:val="24"/>
                <w:lang w:eastAsia="zh-CN"/>
              </w:rPr>
              <w:t>□</w:t>
            </w:r>
            <w:r>
              <w:rPr>
                <w:rFonts w:hint="eastAsia" w:ascii="仿宋" w:hAnsi="仿宋" w:eastAsia="仿宋" w:cs="仿宋"/>
                <w:sz w:val="24"/>
                <w:szCs w:val="24"/>
              </w:rPr>
              <w:t>失效</w:t>
            </w:r>
            <w:r>
              <w:rPr>
                <w:rFonts w:hint="eastAsia" w:ascii="仿宋" w:hAnsi="仿宋" w:eastAsia="仿宋" w:cs="仿宋"/>
                <w:sz w:val="24"/>
                <w:szCs w:val="24"/>
                <w:lang w:eastAsia="zh-CN"/>
              </w:rPr>
              <w:t>□</w:t>
            </w:r>
            <w:r>
              <w:rPr>
                <w:rFonts w:hint="eastAsia" w:ascii="仿宋" w:hAnsi="仿宋" w:eastAsia="仿宋" w:cs="仿宋"/>
                <w:sz w:val="24"/>
                <w:szCs w:val="24"/>
              </w:rPr>
              <w:t>暂停</w:t>
            </w:r>
            <w:r>
              <w:rPr>
                <w:rFonts w:hint="eastAsia" w:ascii="仿宋" w:hAnsi="仿宋" w:eastAsia="仿宋" w:cs="仿宋"/>
                <w:sz w:val="24"/>
                <w:szCs w:val="24"/>
                <w:lang w:eastAsia="zh-CN"/>
              </w:rPr>
              <w:t>□</w:t>
            </w:r>
            <w:r>
              <w:rPr>
                <w:rFonts w:hint="eastAsia" w:ascii="仿宋" w:hAnsi="仿宋" w:eastAsia="仿宋" w:cs="仿宋"/>
                <w:sz w:val="24"/>
                <w:szCs w:val="24"/>
              </w:rPr>
              <w:t>撤消；接受其它认证机构审核未通过：</w:t>
            </w:r>
            <w:r>
              <w:rPr>
                <w:rFonts w:hint="eastAsia" w:ascii="仿宋" w:hAnsi="仿宋" w:eastAsia="仿宋" w:cs="仿宋"/>
                <w:sz w:val="24"/>
                <w:szCs w:val="24"/>
                <w:lang w:eastAsia="zh-CN"/>
              </w:rPr>
              <w:t>□</w:t>
            </w:r>
            <w:r>
              <w:rPr>
                <w:rFonts w:hint="eastAsia" w:ascii="仿宋" w:hAnsi="仿宋" w:eastAsia="仿宋" w:cs="仿宋"/>
                <w:sz w:val="24"/>
                <w:szCs w:val="24"/>
              </w:rPr>
              <w:t>否</w:t>
            </w:r>
            <w:r>
              <w:rPr>
                <w:rFonts w:hint="eastAsia" w:ascii="仿宋" w:hAnsi="仿宋" w:eastAsia="仿宋" w:cs="仿宋"/>
                <w:sz w:val="24"/>
                <w:szCs w:val="24"/>
                <w:lang w:eastAsia="zh-CN"/>
              </w:rPr>
              <w:t>□</w:t>
            </w:r>
            <w:r>
              <w:rPr>
                <w:rFonts w:hint="eastAsia" w:ascii="仿宋" w:hAnsi="仿宋" w:eastAsia="仿宋" w:cs="仿宋"/>
                <w:sz w:val="24"/>
                <w:szCs w:val="24"/>
              </w:rPr>
              <w:t>是</w:t>
            </w:r>
            <w:r>
              <w:rPr>
                <w:rFonts w:hint="eastAsia" w:ascii="仿宋" w:hAnsi="仿宋" w:eastAsia="仿宋" w:cs="仿宋"/>
                <w:sz w:val="24"/>
                <w:szCs w:val="24"/>
                <w:lang w:eastAsia="zh-CN"/>
              </w:rPr>
              <w:t>；</w:t>
            </w:r>
            <w:r>
              <w:rPr>
                <w:rFonts w:hint="eastAsia" w:ascii="仿宋" w:hAnsi="仿宋" w:eastAsia="仿宋" w:cs="仿宋"/>
                <w:sz w:val="24"/>
                <w:szCs w:val="24"/>
              </w:rPr>
              <w:t>认证机构名称：</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，未通过原因</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 xml:space="preserve"> ；</w:t>
            </w:r>
          </w:p>
        </w:tc>
      </w:tr>
    </w:tbl>
    <w:p w14:paraId="482C1F26">
      <w:pPr>
        <w:adjustRightInd w:val="0"/>
        <w:snapToGrid w:val="0"/>
        <w:jc w:val="both"/>
        <w:rPr>
          <w:rFonts w:hint="eastAsia" w:ascii="仿宋" w:hAnsi="仿宋" w:eastAsia="仿宋" w:cs="仿宋"/>
          <w:b/>
          <w:sz w:val="32"/>
          <w:szCs w:val="32"/>
        </w:rPr>
      </w:pPr>
    </w:p>
    <w:p w14:paraId="08976AE2">
      <w:pPr>
        <w:adjustRightInd w:val="0"/>
        <w:snapToGrid w:val="0"/>
        <w:jc w:val="center"/>
        <w:rPr>
          <w:rFonts w:hint="eastAsia" w:ascii="仿宋" w:hAnsi="仿宋" w:eastAsia="仿宋" w:cs="仿宋"/>
          <w:b/>
          <w:sz w:val="32"/>
          <w:szCs w:val="32"/>
        </w:rPr>
      </w:pPr>
      <w:r>
        <w:rPr>
          <w:rFonts w:hint="eastAsia" w:ascii="仿宋" w:hAnsi="仿宋" w:eastAsia="仿宋" w:cs="仿宋"/>
          <w:b/>
          <w:sz w:val="32"/>
          <w:szCs w:val="32"/>
        </w:rPr>
        <w:t>认证提交材料清单</w:t>
      </w:r>
    </w:p>
    <w:tbl>
      <w:tblPr>
        <w:tblStyle w:val="5"/>
        <w:tblpPr w:leftFromText="180" w:rightFromText="180" w:vertAnchor="text" w:horzAnchor="page" w:tblpX="788" w:tblpY="171"/>
        <w:tblOverlap w:val="never"/>
        <w:tblW w:w="10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04"/>
        <w:gridCol w:w="804"/>
        <w:gridCol w:w="7116"/>
        <w:gridCol w:w="996"/>
      </w:tblGrid>
      <w:tr w14:paraId="7F3C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04" w:type="dxa"/>
            <w:vAlign w:val="center"/>
          </w:tcPr>
          <w:p w14:paraId="07872DB3">
            <w:pPr>
              <w:spacing w:after="0" w:line="320" w:lineRule="exact"/>
              <w:jc w:val="center"/>
              <w:rPr>
                <w:rFonts w:hint="eastAsia" w:ascii="仿宋" w:hAnsi="仿宋" w:eastAsia="仿宋" w:cs="仿宋"/>
                <w:b/>
                <w:bCs/>
                <w:snapToGrid w:val="0"/>
                <w:sz w:val="24"/>
                <w:szCs w:val="24"/>
              </w:rPr>
            </w:pPr>
            <w:r>
              <w:rPr>
                <w:rFonts w:hint="eastAsia" w:ascii="仿宋" w:hAnsi="仿宋" w:eastAsia="仿宋" w:cs="仿宋"/>
                <w:b/>
                <w:bCs/>
                <w:snapToGrid w:val="0"/>
                <w:sz w:val="24"/>
                <w:szCs w:val="24"/>
              </w:rPr>
              <w:t>认证领域</w:t>
            </w:r>
          </w:p>
        </w:tc>
        <w:tc>
          <w:tcPr>
            <w:tcW w:w="804" w:type="dxa"/>
            <w:vAlign w:val="center"/>
          </w:tcPr>
          <w:p w14:paraId="41B29566">
            <w:pPr>
              <w:spacing w:after="0" w:line="320" w:lineRule="exact"/>
              <w:jc w:val="center"/>
              <w:rPr>
                <w:rFonts w:hint="eastAsia" w:ascii="仿宋" w:hAnsi="仿宋" w:eastAsia="仿宋" w:cs="仿宋"/>
                <w:b/>
                <w:bCs/>
                <w:snapToGrid w:val="0"/>
                <w:sz w:val="24"/>
                <w:szCs w:val="24"/>
              </w:rPr>
            </w:pPr>
            <w:r>
              <w:rPr>
                <w:rFonts w:hint="eastAsia" w:ascii="仿宋" w:hAnsi="仿宋" w:eastAsia="仿宋" w:cs="仿宋"/>
                <w:b/>
                <w:bCs/>
                <w:snapToGrid w:val="0"/>
                <w:sz w:val="24"/>
                <w:szCs w:val="24"/>
              </w:rPr>
              <w:t>序号</w:t>
            </w:r>
          </w:p>
        </w:tc>
        <w:tc>
          <w:tcPr>
            <w:tcW w:w="7116" w:type="dxa"/>
            <w:vAlign w:val="center"/>
          </w:tcPr>
          <w:p w14:paraId="14D8883F">
            <w:pPr>
              <w:spacing w:after="0" w:line="320" w:lineRule="exact"/>
              <w:jc w:val="center"/>
              <w:rPr>
                <w:rFonts w:hint="eastAsia" w:ascii="仿宋" w:hAnsi="仿宋" w:eastAsia="仿宋" w:cs="仿宋"/>
                <w:b/>
                <w:bCs/>
                <w:snapToGrid w:val="0"/>
                <w:sz w:val="24"/>
                <w:szCs w:val="24"/>
              </w:rPr>
            </w:pPr>
            <w:r>
              <w:rPr>
                <w:rFonts w:hint="eastAsia" w:ascii="仿宋" w:hAnsi="仿宋" w:eastAsia="仿宋" w:cs="仿宋"/>
                <w:b/>
                <w:bCs/>
                <w:snapToGrid w:val="0"/>
                <w:sz w:val="24"/>
                <w:szCs w:val="24"/>
              </w:rPr>
              <w:t>资料名称</w:t>
            </w:r>
          </w:p>
        </w:tc>
        <w:tc>
          <w:tcPr>
            <w:tcW w:w="996" w:type="dxa"/>
            <w:vAlign w:val="center"/>
          </w:tcPr>
          <w:p w14:paraId="5D5DD22B">
            <w:pPr>
              <w:spacing w:after="0" w:line="320" w:lineRule="exact"/>
              <w:jc w:val="center"/>
              <w:rPr>
                <w:rFonts w:hint="eastAsia" w:ascii="仿宋" w:hAnsi="仿宋" w:eastAsia="仿宋" w:cs="仿宋"/>
                <w:b/>
                <w:bCs/>
                <w:snapToGrid w:val="0"/>
                <w:sz w:val="24"/>
                <w:szCs w:val="24"/>
              </w:rPr>
            </w:pPr>
            <w:r>
              <w:rPr>
                <w:rFonts w:hint="eastAsia" w:ascii="仿宋" w:hAnsi="仿宋" w:eastAsia="仿宋" w:cs="仿宋"/>
                <w:b/>
                <w:bCs/>
                <w:snapToGrid w:val="0"/>
                <w:sz w:val="24"/>
                <w:szCs w:val="24"/>
              </w:rPr>
              <w:t>有(√)</w:t>
            </w:r>
          </w:p>
          <w:p w14:paraId="176FE51D">
            <w:pPr>
              <w:spacing w:after="0" w:line="320" w:lineRule="exact"/>
              <w:jc w:val="center"/>
              <w:rPr>
                <w:rFonts w:hint="eastAsia" w:ascii="仿宋" w:hAnsi="仿宋" w:eastAsia="仿宋" w:cs="仿宋"/>
                <w:b/>
                <w:bCs/>
                <w:snapToGrid w:val="0"/>
                <w:sz w:val="24"/>
                <w:szCs w:val="24"/>
              </w:rPr>
            </w:pPr>
            <w:r>
              <w:rPr>
                <w:rFonts w:hint="eastAsia" w:ascii="仿宋" w:hAnsi="仿宋" w:eastAsia="仿宋" w:cs="仿宋"/>
                <w:b/>
                <w:bCs/>
                <w:snapToGrid w:val="0"/>
                <w:sz w:val="24"/>
                <w:szCs w:val="24"/>
              </w:rPr>
              <w:t>无(×)</w:t>
            </w:r>
          </w:p>
        </w:tc>
      </w:tr>
      <w:tr w14:paraId="7E41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5" w:hRule="atLeast"/>
        </w:trPr>
        <w:tc>
          <w:tcPr>
            <w:tcW w:w="1404" w:type="dxa"/>
            <w:vMerge w:val="restart"/>
            <w:vAlign w:val="center"/>
          </w:tcPr>
          <w:p w14:paraId="6C995ADC">
            <w:pPr>
              <w:spacing w:after="0" w:line="320" w:lineRule="exact"/>
              <w:jc w:val="center"/>
              <w:rPr>
                <w:rFonts w:hint="eastAsia" w:ascii="仿宋" w:hAnsi="仿宋" w:eastAsia="仿宋" w:cs="仿宋"/>
                <w:snapToGrid w:val="0"/>
                <w:sz w:val="24"/>
                <w:szCs w:val="24"/>
              </w:rPr>
            </w:pPr>
            <w:r>
              <w:rPr>
                <w:rFonts w:hint="eastAsia" w:ascii="仿宋" w:hAnsi="仿宋" w:eastAsia="仿宋" w:cs="仿宋"/>
                <w:snapToGrid w:val="0"/>
                <w:sz w:val="24"/>
                <w:szCs w:val="24"/>
              </w:rPr>
              <w:t>通用部分(适用于所有认证认证委托人)</w:t>
            </w:r>
          </w:p>
        </w:tc>
        <w:tc>
          <w:tcPr>
            <w:tcW w:w="804" w:type="dxa"/>
            <w:vAlign w:val="center"/>
          </w:tcPr>
          <w:p w14:paraId="63E25E3A">
            <w:pPr>
              <w:spacing w:after="0" w:line="320" w:lineRule="exact"/>
              <w:jc w:val="center"/>
              <w:rPr>
                <w:rFonts w:hint="eastAsia" w:ascii="仿宋" w:hAnsi="仿宋" w:eastAsia="仿宋" w:cs="仿宋"/>
                <w:snapToGrid w:val="0"/>
                <w:sz w:val="24"/>
                <w:szCs w:val="24"/>
              </w:rPr>
            </w:pPr>
            <w:r>
              <w:rPr>
                <w:rFonts w:hint="eastAsia" w:ascii="仿宋" w:hAnsi="仿宋" w:eastAsia="仿宋" w:cs="仿宋"/>
                <w:snapToGrid w:val="0"/>
                <w:sz w:val="24"/>
                <w:szCs w:val="24"/>
              </w:rPr>
              <w:t>1</w:t>
            </w:r>
          </w:p>
        </w:tc>
        <w:tc>
          <w:tcPr>
            <w:tcW w:w="7116" w:type="dxa"/>
            <w:vAlign w:val="center"/>
          </w:tcPr>
          <w:p w14:paraId="5D91861C">
            <w:pPr>
              <w:spacing w:after="0" w:line="320" w:lineRule="exact"/>
              <w:rPr>
                <w:rFonts w:hint="eastAsia" w:ascii="仿宋" w:hAnsi="仿宋" w:eastAsia="仿宋" w:cs="仿宋"/>
                <w:snapToGrid w:val="0"/>
                <w:sz w:val="24"/>
                <w:szCs w:val="24"/>
              </w:rPr>
            </w:pPr>
            <w:r>
              <w:rPr>
                <w:rFonts w:hint="eastAsia" w:ascii="仿宋" w:hAnsi="仿宋" w:eastAsia="仿宋" w:cs="仿宋"/>
                <w:bCs/>
                <w:iCs/>
                <w:snapToGrid w:val="0"/>
                <w:sz w:val="24"/>
                <w:szCs w:val="24"/>
              </w:rPr>
              <w:t>营业执照复印件</w:t>
            </w:r>
          </w:p>
        </w:tc>
        <w:tc>
          <w:tcPr>
            <w:tcW w:w="996" w:type="dxa"/>
            <w:vAlign w:val="center"/>
          </w:tcPr>
          <w:p w14:paraId="01509A67">
            <w:pPr>
              <w:spacing w:after="0" w:line="320" w:lineRule="exact"/>
              <w:rPr>
                <w:rFonts w:hint="eastAsia" w:ascii="仿宋" w:hAnsi="仿宋" w:eastAsia="仿宋" w:cs="仿宋"/>
                <w:snapToGrid w:val="0"/>
                <w:sz w:val="24"/>
                <w:szCs w:val="24"/>
              </w:rPr>
            </w:pPr>
          </w:p>
        </w:tc>
      </w:tr>
      <w:tr w14:paraId="513F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4447B0AB">
            <w:pPr>
              <w:spacing w:after="0" w:line="320" w:lineRule="exact"/>
              <w:jc w:val="center"/>
              <w:rPr>
                <w:rFonts w:hint="eastAsia" w:ascii="仿宋" w:hAnsi="仿宋" w:eastAsia="仿宋" w:cs="仿宋"/>
                <w:snapToGrid w:val="0"/>
                <w:sz w:val="24"/>
                <w:szCs w:val="24"/>
              </w:rPr>
            </w:pPr>
          </w:p>
        </w:tc>
        <w:tc>
          <w:tcPr>
            <w:tcW w:w="804" w:type="dxa"/>
            <w:vAlign w:val="center"/>
          </w:tcPr>
          <w:p w14:paraId="18BD1992">
            <w:pPr>
              <w:spacing w:after="0" w:line="320" w:lineRule="exact"/>
              <w:jc w:val="center"/>
              <w:rPr>
                <w:rFonts w:hint="eastAsia" w:ascii="仿宋" w:hAnsi="仿宋" w:eastAsia="仿宋" w:cs="仿宋"/>
                <w:bCs/>
                <w:iCs/>
                <w:snapToGrid w:val="0"/>
                <w:sz w:val="24"/>
                <w:szCs w:val="24"/>
                <w:lang w:val="en-US" w:eastAsia="zh-CN"/>
              </w:rPr>
            </w:pPr>
            <w:r>
              <w:rPr>
                <w:rFonts w:hint="eastAsia" w:ascii="仿宋" w:hAnsi="仿宋" w:eastAsia="仿宋" w:cs="仿宋"/>
                <w:bCs/>
                <w:iCs/>
                <w:snapToGrid w:val="0"/>
                <w:sz w:val="24"/>
                <w:szCs w:val="24"/>
                <w:lang w:val="en-US" w:eastAsia="zh-CN"/>
              </w:rPr>
              <w:t>2</w:t>
            </w:r>
          </w:p>
        </w:tc>
        <w:tc>
          <w:tcPr>
            <w:tcW w:w="7116" w:type="dxa"/>
            <w:vAlign w:val="center"/>
          </w:tcPr>
          <w:p w14:paraId="260922D7">
            <w:pPr>
              <w:spacing w:after="0" w:line="320" w:lineRule="exact"/>
              <w:rPr>
                <w:rFonts w:hint="eastAsia" w:ascii="仿宋" w:hAnsi="仿宋" w:eastAsia="仿宋" w:cs="仿宋"/>
                <w:bCs/>
                <w:iCs/>
                <w:snapToGrid w:val="0"/>
                <w:sz w:val="24"/>
                <w:szCs w:val="24"/>
                <w:lang w:val="en-US" w:eastAsia="zh-CN"/>
              </w:rPr>
            </w:pPr>
            <w:r>
              <w:rPr>
                <w:rFonts w:hint="eastAsia" w:ascii="仿宋" w:hAnsi="仿宋" w:eastAsia="仿宋" w:cs="仿宋"/>
                <w:bCs/>
                <w:iCs/>
                <w:snapToGrid w:val="0"/>
                <w:sz w:val="24"/>
                <w:szCs w:val="24"/>
                <w:lang w:val="en-US" w:eastAsia="zh-CN"/>
              </w:rPr>
              <w:t>未列入国家信用信息严重失信主体相关名录</w:t>
            </w:r>
          </w:p>
        </w:tc>
        <w:tc>
          <w:tcPr>
            <w:tcW w:w="996" w:type="dxa"/>
            <w:vAlign w:val="center"/>
          </w:tcPr>
          <w:p w14:paraId="76C61199">
            <w:pPr>
              <w:spacing w:after="0" w:line="320" w:lineRule="exact"/>
              <w:rPr>
                <w:rFonts w:hint="eastAsia" w:ascii="仿宋" w:hAnsi="仿宋" w:eastAsia="仿宋" w:cs="仿宋"/>
                <w:snapToGrid w:val="0"/>
                <w:sz w:val="24"/>
                <w:szCs w:val="24"/>
              </w:rPr>
            </w:pPr>
          </w:p>
        </w:tc>
      </w:tr>
      <w:tr w14:paraId="792F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67AE84E3">
            <w:pPr>
              <w:spacing w:after="0" w:line="320" w:lineRule="exact"/>
              <w:jc w:val="center"/>
              <w:rPr>
                <w:rFonts w:hint="eastAsia" w:ascii="仿宋" w:hAnsi="仿宋" w:eastAsia="仿宋" w:cs="仿宋"/>
                <w:snapToGrid w:val="0"/>
                <w:sz w:val="24"/>
                <w:szCs w:val="24"/>
              </w:rPr>
            </w:pPr>
          </w:p>
        </w:tc>
        <w:tc>
          <w:tcPr>
            <w:tcW w:w="804" w:type="dxa"/>
            <w:vAlign w:val="center"/>
          </w:tcPr>
          <w:p w14:paraId="6A3AE9BB">
            <w:pPr>
              <w:spacing w:after="0" w:line="320" w:lineRule="exact"/>
              <w:jc w:val="center"/>
              <w:rPr>
                <w:rFonts w:hint="eastAsia" w:ascii="仿宋" w:hAnsi="仿宋" w:eastAsia="仿宋" w:cs="仿宋"/>
                <w:bCs/>
                <w:iCs/>
                <w:snapToGrid w:val="0"/>
                <w:sz w:val="24"/>
                <w:szCs w:val="24"/>
                <w:lang w:eastAsia="zh-CN"/>
              </w:rPr>
            </w:pPr>
            <w:r>
              <w:rPr>
                <w:rFonts w:hint="eastAsia" w:ascii="仿宋" w:hAnsi="仿宋" w:eastAsia="仿宋" w:cs="仿宋"/>
                <w:bCs/>
                <w:iCs/>
                <w:snapToGrid w:val="0"/>
                <w:sz w:val="24"/>
                <w:szCs w:val="24"/>
                <w:lang w:val="en-US" w:eastAsia="zh-CN"/>
              </w:rPr>
              <w:t>3</w:t>
            </w:r>
          </w:p>
        </w:tc>
        <w:tc>
          <w:tcPr>
            <w:tcW w:w="7116" w:type="dxa"/>
            <w:vAlign w:val="center"/>
          </w:tcPr>
          <w:p w14:paraId="3BDEFE47">
            <w:pPr>
              <w:spacing w:after="0" w:line="320" w:lineRule="exact"/>
              <w:rPr>
                <w:rFonts w:hint="eastAsia" w:ascii="仿宋" w:hAnsi="仿宋" w:eastAsia="仿宋" w:cs="仿宋"/>
                <w:bCs/>
                <w:iCs/>
                <w:snapToGrid w:val="0"/>
                <w:sz w:val="24"/>
                <w:szCs w:val="24"/>
              </w:rPr>
            </w:pPr>
            <w:r>
              <w:rPr>
                <w:rFonts w:hint="eastAsia" w:ascii="仿宋" w:hAnsi="仿宋" w:eastAsia="仿宋" w:cs="仿宋"/>
                <w:bCs/>
                <w:iCs/>
                <w:snapToGrid w:val="0"/>
                <w:sz w:val="24"/>
                <w:szCs w:val="24"/>
              </w:rPr>
              <w:t>行政许可、资质证明、强制性认证证书复印件（适用时）</w:t>
            </w:r>
          </w:p>
        </w:tc>
        <w:tc>
          <w:tcPr>
            <w:tcW w:w="996" w:type="dxa"/>
            <w:vAlign w:val="center"/>
          </w:tcPr>
          <w:p w14:paraId="02A24BF0">
            <w:pPr>
              <w:spacing w:after="0" w:line="320" w:lineRule="exact"/>
              <w:rPr>
                <w:rFonts w:hint="eastAsia" w:ascii="仿宋" w:hAnsi="仿宋" w:eastAsia="仿宋" w:cs="仿宋"/>
                <w:snapToGrid w:val="0"/>
                <w:sz w:val="24"/>
                <w:szCs w:val="24"/>
              </w:rPr>
            </w:pPr>
          </w:p>
        </w:tc>
      </w:tr>
      <w:tr w14:paraId="641AC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trPr>
        <w:tc>
          <w:tcPr>
            <w:tcW w:w="1404" w:type="dxa"/>
            <w:vMerge w:val="continue"/>
            <w:vAlign w:val="center"/>
          </w:tcPr>
          <w:p w14:paraId="014CBECE">
            <w:pPr>
              <w:spacing w:after="0" w:line="320" w:lineRule="exact"/>
              <w:jc w:val="center"/>
              <w:rPr>
                <w:rFonts w:hint="eastAsia" w:ascii="仿宋" w:hAnsi="仿宋" w:eastAsia="仿宋" w:cs="仿宋"/>
                <w:snapToGrid w:val="0"/>
                <w:sz w:val="24"/>
                <w:szCs w:val="24"/>
              </w:rPr>
            </w:pPr>
          </w:p>
        </w:tc>
        <w:tc>
          <w:tcPr>
            <w:tcW w:w="804" w:type="dxa"/>
            <w:vAlign w:val="center"/>
          </w:tcPr>
          <w:p w14:paraId="3B9F451C">
            <w:pPr>
              <w:spacing w:after="0" w:line="320" w:lineRule="exact"/>
              <w:jc w:val="center"/>
              <w:rPr>
                <w:rFonts w:hint="eastAsia" w:ascii="仿宋" w:hAnsi="仿宋" w:eastAsia="仿宋" w:cs="仿宋"/>
                <w:bCs/>
                <w:iCs/>
                <w:snapToGrid w:val="0"/>
                <w:sz w:val="24"/>
                <w:szCs w:val="24"/>
                <w:lang w:eastAsia="zh-CN"/>
              </w:rPr>
            </w:pPr>
            <w:r>
              <w:rPr>
                <w:rFonts w:hint="eastAsia" w:ascii="仿宋" w:hAnsi="仿宋" w:eastAsia="仿宋" w:cs="仿宋"/>
                <w:bCs/>
                <w:iCs/>
                <w:snapToGrid w:val="0"/>
                <w:sz w:val="24"/>
                <w:szCs w:val="24"/>
                <w:lang w:val="en-US" w:eastAsia="zh-CN"/>
              </w:rPr>
              <w:t>4</w:t>
            </w:r>
          </w:p>
        </w:tc>
        <w:tc>
          <w:tcPr>
            <w:tcW w:w="7116" w:type="dxa"/>
            <w:vAlign w:val="center"/>
          </w:tcPr>
          <w:p w14:paraId="72A94F4B">
            <w:pPr>
              <w:spacing w:after="0" w:line="320" w:lineRule="exact"/>
              <w:rPr>
                <w:rFonts w:hint="eastAsia" w:ascii="仿宋" w:hAnsi="仿宋" w:eastAsia="仿宋" w:cs="仿宋"/>
                <w:bCs/>
                <w:iCs/>
                <w:snapToGrid w:val="0"/>
                <w:sz w:val="24"/>
                <w:szCs w:val="24"/>
              </w:rPr>
            </w:pPr>
            <w:r>
              <w:rPr>
                <w:rFonts w:hint="eastAsia" w:ascii="仿宋" w:hAnsi="仿宋" w:eastAsia="仿宋" w:cs="仿宋"/>
                <w:bCs/>
                <w:snapToGrid w:val="0"/>
                <w:sz w:val="24"/>
                <w:szCs w:val="24"/>
              </w:rPr>
              <w:t>组织</w:t>
            </w:r>
            <w:r>
              <w:rPr>
                <w:rFonts w:hint="eastAsia" w:ascii="仿宋" w:hAnsi="仿宋" w:eastAsia="仿宋" w:cs="仿宋"/>
                <w:bCs/>
                <w:snapToGrid w:val="0"/>
                <w:sz w:val="24"/>
                <w:szCs w:val="24"/>
                <w:lang w:val="en-US" w:eastAsia="zh-CN"/>
              </w:rPr>
              <w:t>架构</w:t>
            </w:r>
            <w:r>
              <w:rPr>
                <w:rFonts w:hint="eastAsia" w:ascii="仿宋" w:hAnsi="仿宋" w:eastAsia="仿宋" w:cs="仿宋"/>
                <w:bCs/>
                <w:snapToGrid w:val="0"/>
                <w:sz w:val="24"/>
                <w:szCs w:val="24"/>
              </w:rPr>
              <w:t>图/场地分布图或相关说明（认证范围不在同一地点时适用）</w:t>
            </w:r>
          </w:p>
        </w:tc>
        <w:tc>
          <w:tcPr>
            <w:tcW w:w="996" w:type="dxa"/>
            <w:vAlign w:val="center"/>
          </w:tcPr>
          <w:p w14:paraId="6AD37642">
            <w:pPr>
              <w:spacing w:after="0" w:line="320" w:lineRule="exact"/>
              <w:rPr>
                <w:rFonts w:hint="eastAsia" w:ascii="仿宋" w:hAnsi="仿宋" w:eastAsia="仿宋" w:cs="仿宋"/>
                <w:snapToGrid w:val="0"/>
                <w:sz w:val="24"/>
                <w:szCs w:val="24"/>
              </w:rPr>
            </w:pPr>
          </w:p>
        </w:tc>
      </w:tr>
      <w:tr w14:paraId="00698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08B81C50">
            <w:pPr>
              <w:spacing w:after="0" w:line="320" w:lineRule="exact"/>
              <w:jc w:val="center"/>
              <w:rPr>
                <w:rFonts w:hint="eastAsia" w:ascii="仿宋" w:hAnsi="仿宋" w:eastAsia="仿宋" w:cs="仿宋"/>
                <w:snapToGrid w:val="0"/>
                <w:sz w:val="24"/>
                <w:szCs w:val="24"/>
              </w:rPr>
            </w:pPr>
          </w:p>
        </w:tc>
        <w:tc>
          <w:tcPr>
            <w:tcW w:w="804" w:type="dxa"/>
            <w:vAlign w:val="center"/>
          </w:tcPr>
          <w:p w14:paraId="2C10E6DC">
            <w:pPr>
              <w:spacing w:after="0" w:line="320" w:lineRule="exact"/>
              <w:jc w:val="center"/>
              <w:rPr>
                <w:rFonts w:hint="eastAsia" w:ascii="仿宋" w:hAnsi="仿宋" w:eastAsia="仿宋" w:cs="仿宋"/>
                <w:bCs/>
                <w:iCs/>
                <w:snapToGrid w:val="0"/>
                <w:sz w:val="24"/>
                <w:szCs w:val="24"/>
                <w:lang w:eastAsia="zh-CN"/>
              </w:rPr>
            </w:pPr>
            <w:r>
              <w:rPr>
                <w:rFonts w:hint="eastAsia" w:ascii="仿宋" w:hAnsi="仿宋" w:eastAsia="仿宋" w:cs="仿宋"/>
                <w:bCs/>
                <w:iCs/>
                <w:snapToGrid w:val="0"/>
                <w:sz w:val="24"/>
                <w:szCs w:val="24"/>
                <w:lang w:val="en-US" w:eastAsia="zh-CN"/>
              </w:rPr>
              <w:t>5</w:t>
            </w:r>
          </w:p>
        </w:tc>
        <w:tc>
          <w:tcPr>
            <w:tcW w:w="7116" w:type="dxa"/>
            <w:vAlign w:val="center"/>
          </w:tcPr>
          <w:p w14:paraId="7D01DEE5">
            <w:pPr>
              <w:spacing w:after="0" w:line="320" w:lineRule="exact"/>
              <w:rPr>
                <w:rFonts w:hint="eastAsia" w:ascii="仿宋" w:hAnsi="仿宋" w:eastAsia="仿宋" w:cs="仿宋"/>
                <w:bCs/>
                <w:iCs/>
                <w:snapToGrid w:val="0"/>
                <w:sz w:val="24"/>
                <w:szCs w:val="24"/>
                <w:lang w:val="en-US" w:eastAsia="zh-CN"/>
              </w:rPr>
            </w:pPr>
            <w:r>
              <w:rPr>
                <w:rFonts w:hint="eastAsia" w:ascii="仿宋" w:hAnsi="仿宋" w:eastAsia="仿宋" w:cs="仿宋"/>
                <w:bCs/>
                <w:iCs/>
                <w:snapToGrid w:val="0"/>
                <w:sz w:val="24"/>
                <w:szCs w:val="24"/>
              </w:rPr>
              <w:t>管理体系文件</w:t>
            </w:r>
            <w:r>
              <w:rPr>
                <w:rFonts w:hint="eastAsia" w:ascii="仿宋" w:hAnsi="仿宋" w:eastAsia="仿宋" w:cs="仿宋"/>
                <w:bCs/>
                <w:iCs/>
                <w:snapToGrid w:val="0"/>
                <w:sz w:val="24"/>
                <w:szCs w:val="24"/>
                <w:lang w:val="en-US" w:eastAsia="zh-CN"/>
              </w:rPr>
              <w:t>(管理手册、程序文件、内审记录、管理评审报告)</w:t>
            </w:r>
          </w:p>
        </w:tc>
        <w:tc>
          <w:tcPr>
            <w:tcW w:w="996" w:type="dxa"/>
            <w:vAlign w:val="center"/>
          </w:tcPr>
          <w:p w14:paraId="52FA46E2">
            <w:pPr>
              <w:spacing w:after="0" w:line="320" w:lineRule="exact"/>
              <w:rPr>
                <w:rFonts w:hint="eastAsia" w:ascii="仿宋" w:hAnsi="仿宋" w:eastAsia="仿宋" w:cs="仿宋"/>
                <w:snapToGrid w:val="0"/>
                <w:sz w:val="24"/>
                <w:szCs w:val="24"/>
              </w:rPr>
            </w:pPr>
          </w:p>
        </w:tc>
      </w:tr>
      <w:tr w14:paraId="3C7E2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6FC11BED">
            <w:pPr>
              <w:spacing w:after="0" w:line="320" w:lineRule="exact"/>
              <w:jc w:val="center"/>
              <w:rPr>
                <w:rFonts w:hint="eastAsia" w:ascii="仿宋" w:hAnsi="仿宋" w:eastAsia="仿宋" w:cs="仿宋"/>
                <w:snapToGrid w:val="0"/>
                <w:sz w:val="24"/>
                <w:szCs w:val="24"/>
              </w:rPr>
            </w:pPr>
          </w:p>
        </w:tc>
        <w:tc>
          <w:tcPr>
            <w:tcW w:w="804" w:type="dxa"/>
            <w:vAlign w:val="center"/>
          </w:tcPr>
          <w:p w14:paraId="50133F4F">
            <w:pPr>
              <w:spacing w:after="0" w:line="320" w:lineRule="exact"/>
              <w:jc w:val="center"/>
              <w:rPr>
                <w:rFonts w:hint="eastAsia" w:ascii="仿宋" w:hAnsi="仿宋" w:eastAsia="仿宋" w:cs="仿宋"/>
                <w:bCs/>
                <w:snapToGrid w:val="0"/>
                <w:sz w:val="24"/>
                <w:szCs w:val="24"/>
                <w:lang w:eastAsia="zh-CN"/>
              </w:rPr>
            </w:pPr>
            <w:r>
              <w:rPr>
                <w:rFonts w:hint="eastAsia" w:ascii="仿宋" w:hAnsi="仿宋" w:eastAsia="仿宋" w:cs="仿宋"/>
                <w:bCs/>
                <w:snapToGrid w:val="0"/>
                <w:sz w:val="24"/>
                <w:szCs w:val="24"/>
                <w:lang w:val="en-US" w:eastAsia="zh-CN"/>
              </w:rPr>
              <w:t>6</w:t>
            </w:r>
          </w:p>
        </w:tc>
        <w:tc>
          <w:tcPr>
            <w:tcW w:w="7116" w:type="dxa"/>
            <w:vAlign w:val="center"/>
          </w:tcPr>
          <w:p w14:paraId="2F51D59A">
            <w:pPr>
              <w:spacing w:after="0" w:line="320" w:lineRule="exact"/>
              <w:rPr>
                <w:rFonts w:hint="eastAsia" w:ascii="仿宋" w:hAnsi="仿宋" w:eastAsia="仿宋" w:cs="仿宋"/>
                <w:bCs/>
                <w:iCs/>
                <w:snapToGrid w:val="0"/>
                <w:sz w:val="24"/>
                <w:szCs w:val="24"/>
              </w:rPr>
            </w:pPr>
            <w:r>
              <w:rPr>
                <w:rFonts w:hint="eastAsia" w:ascii="仿宋" w:hAnsi="仿宋" w:eastAsia="仿宋" w:cs="仿宋"/>
                <w:bCs/>
                <w:snapToGrid w:val="0"/>
                <w:sz w:val="24"/>
                <w:szCs w:val="24"/>
              </w:rPr>
              <w:t>产品工艺流程（图）或服务提供流程（图）</w:t>
            </w:r>
          </w:p>
        </w:tc>
        <w:tc>
          <w:tcPr>
            <w:tcW w:w="996" w:type="dxa"/>
            <w:vAlign w:val="center"/>
          </w:tcPr>
          <w:p w14:paraId="5D36118E">
            <w:pPr>
              <w:spacing w:after="0" w:line="320" w:lineRule="exact"/>
              <w:rPr>
                <w:rFonts w:hint="eastAsia" w:ascii="仿宋" w:hAnsi="仿宋" w:eastAsia="仿宋" w:cs="仿宋"/>
                <w:snapToGrid w:val="0"/>
                <w:sz w:val="24"/>
                <w:szCs w:val="24"/>
              </w:rPr>
            </w:pPr>
          </w:p>
        </w:tc>
      </w:tr>
      <w:tr w14:paraId="4CCA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7EEB58DB">
            <w:pPr>
              <w:spacing w:after="0" w:line="320" w:lineRule="exact"/>
              <w:jc w:val="center"/>
              <w:rPr>
                <w:rFonts w:hint="eastAsia" w:ascii="仿宋" w:hAnsi="仿宋" w:eastAsia="仿宋" w:cs="仿宋"/>
                <w:snapToGrid w:val="0"/>
                <w:sz w:val="24"/>
                <w:szCs w:val="24"/>
              </w:rPr>
            </w:pPr>
          </w:p>
        </w:tc>
        <w:tc>
          <w:tcPr>
            <w:tcW w:w="804" w:type="dxa"/>
            <w:vAlign w:val="center"/>
          </w:tcPr>
          <w:p w14:paraId="0855101B">
            <w:pPr>
              <w:spacing w:after="0" w:line="320" w:lineRule="exact"/>
              <w:jc w:val="center"/>
              <w:rPr>
                <w:rFonts w:hint="eastAsia" w:ascii="仿宋" w:hAnsi="仿宋" w:eastAsia="仿宋" w:cs="仿宋"/>
                <w:bCs/>
                <w:snapToGrid w:val="0"/>
                <w:sz w:val="24"/>
                <w:szCs w:val="24"/>
                <w:lang w:eastAsia="zh-CN"/>
              </w:rPr>
            </w:pPr>
            <w:r>
              <w:rPr>
                <w:rFonts w:hint="eastAsia" w:ascii="仿宋" w:hAnsi="仿宋" w:eastAsia="仿宋" w:cs="仿宋"/>
                <w:bCs/>
                <w:snapToGrid w:val="0"/>
                <w:sz w:val="24"/>
                <w:szCs w:val="24"/>
                <w:lang w:val="en-US" w:eastAsia="zh-CN"/>
              </w:rPr>
              <w:t>7</w:t>
            </w:r>
          </w:p>
        </w:tc>
        <w:tc>
          <w:tcPr>
            <w:tcW w:w="7116" w:type="dxa"/>
            <w:vAlign w:val="center"/>
          </w:tcPr>
          <w:p w14:paraId="28E60748">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适用法律法规及标准清单</w:t>
            </w:r>
          </w:p>
        </w:tc>
        <w:tc>
          <w:tcPr>
            <w:tcW w:w="996" w:type="dxa"/>
            <w:vAlign w:val="center"/>
          </w:tcPr>
          <w:p w14:paraId="16F26D89">
            <w:pPr>
              <w:spacing w:after="0" w:line="320" w:lineRule="exact"/>
              <w:rPr>
                <w:rFonts w:hint="eastAsia" w:ascii="仿宋" w:hAnsi="仿宋" w:eastAsia="仿宋" w:cs="仿宋"/>
                <w:snapToGrid w:val="0"/>
                <w:sz w:val="24"/>
                <w:szCs w:val="24"/>
              </w:rPr>
            </w:pPr>
          </w:p>
        </w:tc>
      </w:tr>
      <w:tr w14:paraId="773B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restart"/>
            <w:vAlign w:val="center"/>
          </w:tcPr>
          <w:p w14:paraId="3D3F6E07">
            <w:pPr>
              <w:spacing w:after="0" w:line="320" w:lineRule="exact"/>
              <w:jc w:val="center"/>
              <w:rPr>
                <w:rFonts w:hint="eastAsia" w:ascii="仿宋" w:hAnsi="仿宋" w:eastAsia="仿宋" w:cs="仿宋"/>
                <w:snapToGrid w:val="0"/>
                <w:sz w:val="24"/>
                <w:szCs w:val="24"/>
              </w:rPr>
            </w:pPr>
            <w:r>
              <w:rPr>
                <w:rFonts w:hint="eastAsia" w:ascii="仿宋" w:hAnsi="仿宋" w:eastAsia="仿宋" w:cs="仿宋"/>
                <w:snapToGrid w:val="0"/>
                <w:sz w:val="24"/>
                <w:szCs w:val="24"/>
              </w:rPr>
              <w:t>质量管理体系(QMS)</w:t>
            </w:r>
          </w:p>
        </w:tc>
        <w:tc>
          <w:tcPr>
            <w:tcW w:w="804" w:type="dxa"/>
            <w:vAlign w:val="center"/>
          </w:tcPr>
          <w:p w14:paraId="2E08B2E1">
            <w:pPr>
              <w:spacing w:after="0" w:line="320" w:lineRule="exact"/>
              <w:jc w:val="center"/>
              <w:rPr>
                <w:rFonts w:hint="eastAsia" w:ascii="仿宋" w:hAnsi="仿宋" w:eastAsia="仿宋" w:cs="仿宋"/>
                <w:bCs/>
                <w:snapToGrid w:val="0"/>
                <w:sz w:val="24"/>
                <w:szCs w:val="24"/>
                <w:lang w:eastAsia="zh-CN"/>
              </w:rPr>
            </w:pPr>
            <w:r>
              <w:rPr>
                <w:rFonts w:hint="eastAsia" w:ascii="仿宋" w:hAnsi="仿宋" w:eastAsia="仿宋" w:cs="仿宋"/>
                <w:bCs/>
                <w:snapToGrid w:val="0"/>
                <w:sz w:val="24"/>
                <w:szCs w:val="24"/>
                <w:lang w:val="en-US" w:eastAsia="zh-CN"/>
              </w:rPr>
              <w:t>8</w:t>
            </w:r>
          </w:p>
        </w:tc>
        <w:tc>
          <w:tcPr>
            <w:tcW w:w="7116" w:type="dxa"/>
            <w:vAlign w:val="center"/>
          </w:tcPr>
          <w:p w14:paraId="172E8596">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主要生产（服务）设备、设施清单</w:t>
            </w:r>
          </w:p>
        </w:tc>
        <w:tc>
          <w:tcPr>
            <w:tcW w:w="996" w:type="dxa"/>
            <w:vAlign w:val="center"/>
          </w:tcPr>
          <w:p w14:paraId="0BD36CE6">
            <w:pPr>
              <w:spacing w:after="0" w:line="320" w:lineRule="exact"/>
              <w:rPr>
                <w:rFonts w:hint="eastAsia" w:ascii="仿宋" w:hAnsi="仿宋" w:eastAsia="仿宋" w:cs="仿宋"/>
                <w:snapToGrid w:val="0"/>
                <w:sz w:val="24"/>
                <w:szCs w:val="24"/>
              </w:rPr>
            </w:pPr>
          </w:p>
        </w:tc>
      </w:tr>
      <w:tr w14:paraId="3938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250D169B">
            <w:pPr>
              <w:spacing w:after="0" w:line="320" w:lineRule="exact"/>
              <w:jc w:val="center"/>
              <w:rPr>
                <w:rFonts w:hint="eastAsia" w:ascii="仿宋" w:hAnsi="仿宋" w:eastAsia="仿宋" w:cs="仿宋"/>
                <w:snapToGrid w:val="0"/>
                <w:sz w:val="24"/>
                <w:szCs w:val="24"/>
              </w:rPr>
            </w:pPr>
          </w:p>
        </w:tc>
        <w:tc>
          <w:tcPr>
            <w:tcW w:w="804" w:type="dxa"/>
            <w:vAlign w:val="center"/>
          </w:tcPr>
          <w:p w14:paraId="1168A210">
            <w:pPr>
              <w:spacing w:after="0" w:line="320" w:lineRule="exact"/>
              <w:jc w:val="center"/>
              <w:rPr>
                <w:rFonts w:hint="eastAsia" w:ascii="仿宋" w:hAnsi="仿宋" w:eastAsia="仿宋" w:cs="仿宋"/>
                <w:bCs/>
                <w:snapToGrid w:val="0"/>
                <w:sz w:val="24"/>
                <w:szCs w:val="24"/>
                <w:lang w:eastAsia="zh-CN"/>
              </w:rPr>
            </w:pPr>
            <w:r>
              <w:rPr>
                <w:rFonts w:hint="eastAsia" w:ascii="仿宋" w:hAnsi="仿宋" w:eastAsia="仿宋" w:cs="仿宋"/>
                <w:bCs/>
                <w:snapToGrid w:val="0"/>
                <w:sz w:val="24"/>
                <w:szCs w:val="24"/>
                <w:lang w:val="en-US" w:eastAsia="zh-CN"/>
              </w:rPr>
              <w:t>9</w:t>
            </w:r>
          </w:p>
        </w:tc>
        <w:tc>
          <w:tcPr>
            <w:tcW w:w="7116" w:type="dxa"/>
            <w:vAlign w:val="center"/>
          </w:tcPr>
          <w:p w14:paraId="793998E2">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监视和测量设备清单</w:t>
            </w:r>
          </w:p>
        </w:tc>
        <w:tc>
          <w:tcPr>
            <w:tcW w:w="996" w:type="dxa"/>
            <w:vAlign w:val="center"/>
          </w:tcPr>
          <w:p w14:paraId="704D4129">
            <w:pPr>
              <w:spacing w:after="0" w:line="320" w:lineRule="exact"/>
              <w:rPr>
                <w:rFonts w:hint="eastAsia" w:ascii="仿宋" w:hAnsi="仿宋" w:eastAsia="仿宋" w:cs="仿宋"/>
                <w:snapToGrid w:val="0"/>
                <w:sz w:val="24"/>
                <w:szCs w:val="24"/>
              </w:rPr>
            </w:pPr>
          </w:p>
        </w:tc>
      </w:tr>
      <w:tr w14:paraId="7B8C8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24734072">
            <w:pPr>
              <w:spacing w:after="0" w:line="320" w:lineRule="exact"/>
              <w:jc w:val="center"/>
              <w:rPr>
                <w:rFonts w:hint="eastAsia" w:ascii="仿宋" w:hAnsi="仿宋" w:eastAsia="仿宋" w:cs="仿宋"/>
                <w:snapToGrid w:val="0"/>
                <w:sz w:val="24"/>
                <w:szCs w:val="24"/>
              </w:rPr>
            </w:pPr>
          </w:p>
        </w:tc>
        <w:tc>
          <w:tcPr>
            <w:tcW w:w="804" w:type="dxa"/>
            <w:vAlign w:val="center"/>
          </w:tcPr>
          <w:p w14:paraId="46305856">
            <w:pPr>
              <w:spacing w:after="0" w:line="320" w:lineRule="exact"/>
              <w:jc w:val="center"/>
              <w:rPr>
                <w:rFonts w:hint="eastAsia" w:ascii="仿宋" w:hAnsi="仿宋" w:eastAsia="仿宋" w:cs="仿宋"/>
                <w:bCs/>
                <w:snapToGrid w:val="0"/>
                <w:sz w:val="24"/>
                <w:szCs w:val="24"/>
                <w:lang w:val="en-US" w:eastAsia="zh-CN"/>
              </w:rPr>
            </w:pPr>
            <w:r>
              <w:rPr>
                <w:rFonts w:hint="eastAsia" w:ascii="仿宋" w:hAnsi="仿宋" w:eastAsia="仿宋" w:cs="仿宋"/>
                <w:bCs/>
                <w:snapToGrid w:val="0"/>
                <w:sz w:val="24"/>
                <w:szCs w:val="24"/>
                <w:lang w:val="en-US" w:eastAsia="zh-CN"/>
              </w:rPr>
              <w:t>10</w:t>
            </w:r>
          </w:p>
        </w:tc>
        <w:tc>
          <w:tcPr>
            <w:tcW w:w="7116" w:type="dxa"/>
            <w:vAlign w:val="center"/>
          </w:tcPr>
          <w:p w14:paraId="0A1C136F">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产品（服务）质量标准清单（可包含于第</w:t>
            </w:r>
            <w:r>
              <w:rPr>
                <w:rFonts w:hint="eastAsia" w:ascii="仿宋" w:hAnsi="仿宋" w:eastAsia="仿宋" w:cs="仿宋"/>
                <w:bCs/>
                <w:snapToGrid w:val="0"/>
                <w:sz w:val="24"/>
                <w:szCs w:val="24"/>
                <w:lang w:val="en-US" w:eastAsia="zh-CN"/>
              </w:rPr>
              <w:t>7</w:t>
            </w:r>
            <w:r>
              <w:rPr>
                <w:rFonts w:hint="eastAsia" w:ascii="仿宋" w:hAnsi="仿宋" w:eastAsia="仿宋" w:cs="仿宋"/>
                <w:bCs/>
                <w:snapToGrid w:val="0"/>
                <w:sz w:val="24"/>
                <w:szCs w:val="24"/>
              </w:rPr>
              <w:t>项中）</w:t>
            </w:r>
          </w:p>
        </w:tc>
        <w:tc>
          <w:tcPr>
            <w:tcW w:w="996" w:type="dxa"/>
            <w:vAlign w:val="center"/>
          </w:tcPr>
          <w:p w14:paraId="0C61DB9B">
            <w:pPr>
              <w:spacing w:after="0" w:line="320" w:lineRule="exact"/>
              <w:rPr>
                <w:rFonts w:hint="eastAsia" w:ascii="仿宋" w:hAnsi="仿宋" w:eastAsia="仿宋" w:cs="仿宋"/>
                <w:snapToGrid w:val="0"/>
                <w:sz w:val="24"/>
                <w:szCs w:val="24"/>
              </w:rPr>
            </w:pPr>
          </w:p>
        </w:tc>
      </w:tr>
      <w:tr w14:paraId="732E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31E05926">
            <w:pPr>
              <w:spacing w:after="0" w:line="320" w:lineRule="exact"/>
              <w:jc w:val="center"/>
              <w:rPr>
                <w:rFonts w:hint="eastAsia" w:ascii="仿宋" w:hAnsi="仿宋" w:eastAsia="仿宋" w:cs="仿宋"/>
                <w:snapToGrid w:val="0"/>
                <w:sz w:val="24"/>
                <w:szCs w:val="24"/>
              </w:rPr>
            </w:pPr>
          </w:p>
        </w:tc>
        <w:tc>
          <w:tcPr>
            <w:tcW w:w="804" w:type="dxa"/>
            <w:vAlign w:val="center"/>
          </w:tcPr>
          <w:p w14:paraId="57328719">
            <w:pPr>
              <w:spacing w:after="0" w:line="320" w:lineRule="exact"/>
              <w:jc w:val="center"/>
              <w:rPr>
                <w:rFonts w:hint="eastAsia" w:ascii="仿宋" w:hAnsi="仿宋" w:eastAsia="仿宋" w:cs="仿宋"/>
                <w:bCs/>
                <w:snapToGrid w:val="0"/>
                <w:sz w:val="24"/>
                <w:szCs w:val="24"/>
                <w:lang w:eastAsia="zh-CN"/>
              </w:rPr>
            </w:pPr>
            <w:r>
              <w:rPr>
                <w:rFonts w:hint="eastAsia" w:ascii="仿宋" w:hAnsi="仿宋" w:eastAsia="仿宋" w:cs="仿宋"/>
                <w:bCs/>
                <w:snapToGrid w:val="0"/>
                <w:sz w:val="24"/>
                <w:szCs w:val="24"/>
              </w:rPr>
              <w:t>1</w:t>
            </w:r>
            <w:r>
              <w:rPr>
                <w:rFonts w:hint="eastAsia" w:ascii="仿宋" w:hAnsi="仿宋" w:eastAsia="仿宋" w:cs="仿宋"/>
                <w:bCs/>
                <w:snapToGrid w:val="0"/>
                <w:sz w:val="24"/>
                <w:szCs w:val="24"/>
                <w:lang w:val="en-US" w:eastAsia="zh-CN"/>
              </w:rPr>
              <w:t>1</w:t>
            </w:r>
          </w:p>
        </w:tc>
        <w:tc>
          <w:tcPr>
            <w:tcW w:w="7116" w:type="dxa"/>
            <w:vAlign w:val="center"/>
          </w:tcPr>
          <w:p w14:paraId="2D93EDD2">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近一年的产品质量检测报告</w:t>
            </w:r>
          </w:p>
        </w:tc>
        <w:tc>
          <w:tcPr>
            <w:tcW w:w="996" w:type="dxa"/>
            <w:vAlign w:val="center"/>
          </w:tcPr>
          <w:p w14:paraId="459E5C87">
            <w:pPr>
              <w:spacing w:after="0" w:line="320" w:lineRule="exact"/>
              <w:rPr>
                <w:rFonts w:hint="eastAsia" w:ascii="仿宋" w:hAnsi="仿宋" w:eastAsia="仿宋" w:cs="仿宋"/>
                <w:snapToGrid w:val="0"/>
                <w:sz w:val="24"/>
                <w:szCs w:val="24"/>
              </w:rPr>
            </w:pPr>
          </w:p>
        </w:tc>
      </w:tr>
      <w:tr w14:paraId="7724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04" w:type="dxa"/>
            <w:vMerge w:val="restart"/>
            <w:vAlign w:val="center"/>
          </w:tcPr>
          <w:p w14:paraId="54BD6D1B">
            <w:pPr>
              <w:spacing w:after="0" w:line="320" w:lineRule="exact"/>
              <w:jc w:val="center"/>
              <w:rPr>
                <w:rFonts w:hint="eastAsia" w:ascii="仿宋" w:hAnsi="仿宋" w:eastAsia="仿宋" w:cs="仿宋"/>
                <w:snapToGrid w:val="0"/>
                <w:sz w:val="24"/>
                <w:szCs w:val="24"/>
              </w:rPr>
            </w:pPr>
            <w:r>
              <w:rPr>
                <w:rFonts w:hint="eastAsia" w:ascii="仿宋" w:hAnsi="仿宋" w:eastAsia="仿宋" w:cs="仿宋"/>
                <w:snapToGrid w:val="0"/>
                <w:sz w:val="24"/>
                <w:szCs w:val="24"/>
              </w:rPr>
              <w:t>环境管理体系(EMS)</w:t>
            </w:r>
          </w:p>
        </w:tc>
        <w:tc>
          <w:tcPr>
            <w:tcW w:w="804" w:type="dxa"/>
            <w:vAlign w:val="center"/>
          </w:tcPr>
          <w:p w14:paraId="77207512">
            <w:pPr>
              <w:spacing w:after="0" w:line="320" w:lineRule="exact"/>
              <w:jc w:val="center"/>
              <w:rPr>
                <w:rFonts w:hint="eastAsia" w:ascii="仿宋" w:hAnsi="仿宋" w:eastAsia="仿宋" w:cs="仿宋"/>
                <w:bCs/>
                <w:snapToGrid w:val="0"/>
                <w:sz w:val="24"/>
                <w:szCs w:val="24"/>
                <w:lang w:eastAsia="zh-CN"/>
              </w:rPr>
            </w:pPr>
            <w:r>
              <w:rPr>
                <w:rFonts w:hint="eastAsia" w:ascii="仿宋" w:hAnsi="仿宋" w:eastAsia="仿宋" w:cs="仿宋"/>
                <w:bCs/>
                <w:snapToGrid w:val="0"/>
                <w:sz w:val="24"/>
                <w:szCs w:val="24"/>
              </w:rPr>
              <w:t>1</w:t>
            </w:r>
            <w:r>
              <w:rPr>
                <w:rFonts w:hint="eastAsia" w:ascii="仿宋" w:hAnsi="仿宋" w:eastAsia="仿宋" w:cs="仿宋"/>
                <w:bCs/>
                <w:snapToGrid w:val="0"/>
                <w:sz w:val="24"/>
                <w:szCs w:val="24"/>
                <w:lang w:val="en-US" w:eastAsia="zh-CN"/>
              </w:rPr>
              <w:t>2</w:t>
            </w:r>
          </w:p>
        </w:tc>
        <w:tc>
          <w:tcPr>
            <w:tcW w:w="7116" w:type="dxa"/>
            <w:vAlign w:val="center"/>
          </w:tcPr>
          <w:p w14:paraId="772BB1BA">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环境影响评价、环评批复及相关验收材料（需依法实施环评时适用）</w:t>
            </w:r>
          </w:p>
        </w:tc>
        <w:tc>
          <w:tcPr>
            <w:tcW w:w="996" w:type="dxa"/>
            <w:vAlign w:val="center"/>
          </w:tcPr>
          <w:p w14:paraId="3C7701F8">
            <w:pPr>
              <w:spacing w:after="0" w:line="320" w:lineRule="exact"/>
              <w:rPr>
                <w:rFonts w:hint="eastAsia" w:ascii="仿宋" w:hAnsi="仿宋" w:eastAsia="仿宋" w:cs="仿宋"/>
                <w:snapToGrid w:val="0"/>
                <w:sz w:val="24"/>
                <w:szCs w:val="24"/>
              </w:rPr>
            </w:pPr>
          </w:p>
        </w:tc>
      </w:tr>
      <w:tr w14:paraId="084D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04" w:type="dxa"/>
            <w:vMerge w:val="continue"/>
            <w:vAlign w:val="center"/>
          </w:tcPr>
          <w:p w14:paraId="1C2DC0FF">
            <w:pPr>
              <w:spacing w:after="0" w:line="320" w:lineRule="exact"/>
              <w:jc w:val="center"/>
              <w:rPr>
                <w:rFonts w:hint="eastAsia" w:ascii="仿宋" w:hAnsi="仿宋" w:eastAsia="仿宋" w:cs="仿宋"/>
                <w:snapToGrid w:val="0"/>
                <w:sz w:val="24"/>
                <w:szCs w:val="24"/>
              </w:rPr>
            </w:pPr>
          </w:p>
        </w:tc>
        <w:tc>
          <w:tcPr>
            <w:tcW w:w="804" w:type="dxa"/>
            <w:vAlign w:val="center"/>
          </w:tcPr>
          <w:p w14:paraId="348B40D0">
            <w:pPr>
              <w:spacing w:after="0" w:line="320" w:lineRule="exact"/>
              <w:jc w:val="center"/>
              <w:rPr>
                <w:rFonts w:hint="eastAsia" w:ascii="仿宋" w:hAnsi="仿宋" w:eastAsia="仿宋" w:cs="仿宋"/>
                <w:bCs/>
                <w:snapToGrid w:val="0"/>
                <w:sz w:val="24"/>
                <w:szCs w:val="24"/>
                <w:lang w:eastAsia="zh-CN"/>
              </w:rPr>
            </w:pPr>
            <w:r>
              <w:rPr>
                <w:rFonts w:hint="eastAsia" w:ascii="仿宋" w:hAnsi="仿宋" w:eastAsia="仿宋" w:cs="仿宋"/>
                <w:bCs/>
                <w:snapToGrid w:val="0"/>
                <w:sz w:val="24"/>
                <w:szCs w:val="24"/>
              </w:rPr>
              <w:t>1</w:t>
            </w:r>
            <w:r>
              <w:rPr>
                <w:rFonts w:hint="eastAsia" w:ascii="仿宋" w:hAnsi="仿宋" w:eastAsia="仿宋" w:cs="仿宋"/>
                <w:bCs/>
                <w:snapToGrid w:val="0"/>
                <w:sz w:val="24"/>
                <w:szCs w:val="24"/>
                <w:lang w:val="en-US" w:eastAsia="zh-CN"/>
              </w:rPr>
              <w:t>3</w:t>
            </w:r>
          </w:p>
        </w:tc>
        <w:tc>
          <w:tcPr>
            <w:tcW w:w="7116" w:type="dxa"/>
            <w:vAlign w:val="center"/>
          </w:tcPr>
          <w:p w14:paraId="16467BFB">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重要环境因素及其控制信息（包括重要环境因素、相关风险及控制措施）</w:t>
            </w:r>
          </w:p>
        </w:tc>
        <w:tc>
          <w:tcPr>
            <w:tcW w:w="996" w:type="dxa"/>
            <w:vAlign w:val="center"/>
          </w:tcPr>
          <w:p w14:paraId="5A5D8256">
            <w:pPr>
              <w:spacing w:after="0" w:line="320" w:lineRule="exact"/>
              <w:rPr>
                <w:rFonts w:hint="eastAsia" w:ascii="仿宋" w:hAnsi="仿宋" w:eastAsia="仿宋" w:cs="仿宋"/>
                <w:snapToGrid w:val="0"/>
                <w:sz w:val="24"/>
                <w:szCs w:val="24"/>
              </w:rPr>
            </w:pPr>
          </w:p>
        </w:tc>
      </w:tr>
      <w:tr w14:paraId="09EE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0E06B6A8">
            <w:pPr>
              <w:spacing w:after="0" w:line="320" w:lineRule="exact"/>
              <w:jc w:val="center"/>
              <w:rPr>
                <w:rFonts w:hint="eastAsia" w:ascii="仿宋" w:hAnsi="仿宋" w:eastAsia="仿宋" w:cs="仿宋"/>
                <w:snapToGrid w:val="0"/>
                <w:sz w:val="24"/>
                <w:szCs w:val="24"/>
              </w:rPr>
            </w:pPr>
          </w:p>
        </w:tc>
        <w:tc>
          <w:tcPr>
            <w:tcW w:w="804" w:type="dxa"/>
            <w:vAlign w:val="center"/>
          </w:tcPr>
          <w:p w14:paraId="7441848A">
            <w:pPr>
              <w:spacing w:after="0" w:line="320" w:lineRule="exact"/>
              <w:jc w:val="center"/>
              <w:rPr>
                <w:rFonts w:hint="eastAsia" w:ascii="仿宋" w:hAnsi="仿宋" w:eastAsia="仿宋" w:cs="仿宋"/>
                <w:bCs/>
                <w:snapToGrid w:val="0"/>
                <w:sz w:val="24"/>
                <w:szCs w:val="24"/>
                <w:lang w:eastAsia="zh-CN"/>
              </w:rPr>
            </w:pPr>
            <w:r>
              <w:rPr>
                <w:rFonts w:hint="eastAsia" w:ascii="仿宋" w:hAnsi="仿宋" w:eastAsia="仿宋" w:cs="仿宋"/>
                <w:bCs/>
                <w:snapToGrid w:val="0"/>
                <w:sz w:val="24"/>
                <w:szCs w:val="24"/>
              </w:rPr>
              <w:t>1</w:t>
            </w:r>
            <w:r>
              <w:rPr>
                <w:rFonts w:hint="eastAsia" w:ascii="仿宋" w:hAnsi="仿宋" w:eastAsia="仿宋" w:cs="仿宋"/>
                <w:bCs/>
                <w:snapToGrid w:val="0"/>
                <w:sz w:val="24"/>
                <w:szCs w:val="24"/>
                <w:lang w:val="en-US" w:eastAsia="zh-CN"/>
              </w:rPr>
              <w:t>4</w:t>
            </w:r>
          </w:p>
        </w:tc>
        <w:tc>
          <w:tcPr>
            <w:tcW w:w="7116" w:type="dxa"/>
            <w:vAlign w:val="center"/>
          </w:tcPr>
          <w:p w14:paraId="0CB151EC">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环保设备、设施清单（适用时包括环保监测设备清单）</w:t>
            </w:r>
          </w:p>
        </w:tc>
        <w:tc>
          <w:tcPr>
            <w:tcW w:w="996" w:type="dxa"/>
            <w:vAlign w:val="center"/>
          </w:tcPr>
          <w:p w14:paraId="2DE1B5EA">
            <w:pPr>
              <w:spacing w:after="0" w:line="320" w:lineRule="exact"/>
              <w:jc w:val="both"/>
              <w:rPr>
                <w:rFonts w:hint="eastAsia" w:ascii="仿宋" w:hAnsi="仿宋" w:eastAsia="仿宋" w:cs="仿宋"/>
                <w:snapToGrid w:val="0"/>
                <w:sz w:val="24"/>
                <w:szCs w:val="24"/>
              </w:rPr>
            </w:pPr>
          </w:p>
        </w:tc>
      </w:tr>
      <w:tr w14:paraId="15CB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2B21C68B">
            <w:pPr>
              <w:spacing w:after="0" w:line="320" w:lineRule="exact"/>
              <w:jc w:val="center"/>
              <w:rPr>
                <w:rFonts w:hint="eastAsia" w:ascii="仿宋" w:hAnsi="仿宋" w:eastAsia="仿宋" w:cs="仿宋"/>
                <w:snapToGrid w:val="0"/>
                <w:sz w:val="24"/>
                <w:szCs w:val="24"/>
              </w:rPr>
            </w:pPr>
          </w:p>
        </w:tc>
        <w:tc>
          <w:tcPr>
            <w:tcW w:w="804" w:type="dxa"/>
            <w:vAlign w:val="center"/>
          </w:tcPr>
          <w:p w14:paraId="0F44B832">
            <w:pPr>
              <w:spacing w:after="0" w:line="320" w:lineRule="exact"/>
              <w:jc w:val="center"/>
              <w:rPr>
                <w:rFonts w:hint="eastAsia" w:ascii="仿宋" w:hAnsi="仿宋" w:eastAsia="仿宋" w:cs="仿宋"/>
                <w:bCs/>
                <w:snapToGrid w:val="0"/>
                <w:sz w:val="24"/>
                <w:szCs w:val="24"/>
                <w:lang w:val="en-US" w:eastAsia="zh-CN"/>
              </w:rPr>
            </w:pPr>
            <w:r>
              <w:rPr>
                <w:rFonts w:hint="eastAsia" w:ascii="仿宋" w:hAnsi="仿宋" w:eastAsia="仿宋" w:cs="仿宋"/>
                <w:bCs/>
                <w:snapToGrid w:val="0"/>
                <w:sz w:val="24"/>
                <w:szCs w:val="24"/>
                <w:lang w:val="en-US" w:eastAsia="zh-CN"/>
              </w:rPr>
              <w:t>15</w:t>
            </w:r>
          </w:p>
        </w:tc>
        <w:tc>
          <w:tcPr>
            <w:tcW w:w="7116" w:type="dxa"/>
            <w:vAlign w:val="center"/>
          </w:tcPr>
          <w:p w14:paraId="111C434E">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化学危险品清单（适用时）</w:t>
            </w:r>
          </w:p>
        </w:tc>
        <w:tc>
          <w:tcPr>
            <w:tcW w:w="996" w:type="dxa"/>
            <w:vAlign w:val="center"/>
          </w:tcPr>
          <w:p w14:paraId="4D08F81E">
            <w:pPr>
              <w:spacing w:after="0" w:line="320" w:lineRule="exact"/>
              <w:jc w:val="both"/>
              <w:rPr>
                <w:rFonts w:hint="eastAsia" w:ascii="仿宋" w:hAnsi="仿宋" w:eastAsia="仿宋" w:cs="仿宋"/>
                <w:snapToGrid w:val="0"/>
                <w:sz w:val="24"/>
                <w:szCs w:val="24"/>
              </w:rPr>
            </w:pPr>
          </w:p>
        </w:tc>
      </w:tr>
      <w:tr w14:paraId="33E3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5863766A">
            <w:pPr>
              <w:spacing w:after="0" w:line="320" w:lineRule="exact"/>
              <w:jc w:val="center"/>
              <w:rPr>
                <w:rFonts w:hint="eastAsia" w:ascii="仿宋" w:hAnsi="仿宋" w:eastAsia="仿宋" w:cs="仿宋"/>
                <w:snapToGrid w:val="0"/>
                <w:sz w:val="24"/>
                <w:szCs w:val="24"/>
              </w:rPr>
            </w:pPr>
          </w:p>
        </w:tc>
        <w:tc>
          <w:tcPr>
            <w:tcW w:w="804" w:type="dxa"/>
            <w:vAlign w:val="center"/>
          </w:tcPr>
          <w:p w14:paraId="059DAB88">
            <w:pPr>
              <w:spacing w:after="0" w:line="320" w:lineRule="exact"/>
              <w:jc w:val="center"/>
              <w:rPr>
                <w:rFonts w:hint="eastAsia" w:ascii="仿宋" w:hAnsi="仿宋" w:eastAsia="仿宋" w:cs="仿宋"/>
                <w:bCs/>
                <w:snapToGrid w:val="0"/>
                <w:sz w:val="24"/>
                <w:szCs w:val="24"/>
                <w:lang w:eastAsia="zh-CN"/>
              </w:rPr>
            </w:pPr>
            <w:r>
              <w:rPr>
                <w:rFonts w:hint="eastAsia" w:ascii="仿宋" w:hAnsi="仿宋" w:eastAsia="仿宋" w:cs="仿宋"/>
                <w:bCs/>
                <w:snapToGrid w:val="0"/>
                <w:sz w:val="24"/>
                <w:szCs w:val="24"/>
              </w:rPr>
              <w:t>1</w:t>
            </w:r>
            <w:r>
              <w:rPr>
                <w:rFonts w:hint="eastAsia" w:ascii="仿宋" w:hAnsi="仿宋" w:eastAsia="仿宋" w:cs="仿宋"/>
                <w:bCs/>
                <w:snapToGrid w:val="0"/>
                <w:sz w:val="24"/>
                <w:szCs w:val="24"/>
                <w:lang w:val="en-US" w:eastAsia="zh-CN"/>
              </w:rPr>
              <w:t>6</w:t>
            </w:r>
          </w:p>
        </w:tc>
        <w:tc>
          <w:tcPr>
            <w:tcW w:w="7116" w:type="dxa"/>
            <w:vAlign w:val="center"/>
          </w:tcPr>
          <w:p w14:paraId="1EF26658">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近一年的各项污染物排放监测报告（适用时）</w:t>
            </w:r>
          </w:p>
        </w:tc>
        <w:tc>
          <w:tcPr>
            <w:tcW w:w="996" w:type="dxa"/>
            <w:vAlign w:val="center"/>
          </w:tcPr>
          <w:p w14:paraId="286B9CCC">
            <w:pPr>
              <w:spacing w:after="0" w:line="320" w:lineRule="exact"/>
              <w:jc w:val="both"/>
              <w:rPr>
                <w:rFonts w:hint="eastAsia" w:ascii="仿宋" w:hAnsi="仿宋" w:eastAsia="仿宋" w:cs="仿宋"/>
                <w:snapToGrid w:val="0"/>
                <w:sz w:val="24"/>
                <w:szCs w:val="24"/>
              </w:rPr>
            </w:pPr>
          </w:p>
        </w:tc>
      </w:tr>
      <w:tr w14:paraId="3A21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404" w:type="dxa"/>
            <w:vMerge w:val="restart"/>
            <w:vAlign w:val="center"/>
          </w:tcPr>
          <w:p w14:paraId="494BEBC9">
            <w:pPr>
              <w:spacing w:after="0" w:line="320" w:lineRule="exact"/>
              <w:jc w:val="center"/>
              <w:rPr>
                <w:rFonts w:hint="eastAsia" w:ascii="仿宋" w:hAnsi="仿宋" w:eastAsia="仿宋" w:cs="仿宋"/>
                <w:snapToGrid w:val="0"/>
                <w:sz w:val="24"/>
                <w:szCs w:val="24"/>
              </w:rPr>
            </w:pPr>
            <w:r>
              <w:rPr>
                <w:rFonts w:hint="eastAsia" w:ascii="仿宋" w:hAnsi="仿宋" w:eastAsia="仿宋" w:cs="仿宋"/>
                <w:snapToGrid w:val="0"/>
                <w:sz w:val="24"/>
                <w:szCs w:val="24"/>
              </w:rPr>
              <w:t>职业健康安全管理体系(OHSMS)</w:t>
            </w:r>
          </w:p>
        </w:tc>
        <w:tc>
          <w:tcPr>
            <w:tcW w:w="804" w:type="dxa"/>
            <w:vAlign w:val="center"/>
          </w:tcPr>
          <w:p w14:paraId="665DA363">
            <w:pPr>
              <w:spacing w:after="0" w:line="320" w:lineRule="exact"/>
              <w:jc w:val="center"/>
              <w:rPr>
                <w:rFonts w:hint="eastAsia" w:ascii="仿宋" w:hAnsi="仿宋" w:eastAsia="仿宋" w:cs="仿宋"/>
                <w:bCs/>
                <w:snapToGrid w:val="0"/>
                <w:sz w:val="24"/>
                <w:szCs w:val="24"/>
                <w:lang w:val="en-US" w:eastAsia="zh-CN"/>
              </w:rPr>
            </w:pPr>
            <w:r>
              <w:rPr>
                <w:rFonts w:hint="eastAsia" w:ascii="仿宋" w:hAnsi="仿宋" w:eastAsia="仿宋" w:cs="仿宋"/>
                <w:bCs/>
                <w:snapToGrid w:val="0"/>
                <w:sz w:val="24"/>
                <w:szCs w:val="24"/>
                <w:lang w:val="en-US" w:eastAsia="zh-CN"/>
              </w:rPr>
              <w:t>17</w:t>
            </w:r>
          </w:p>
        </w:tc>
        <w:tc>
          <w:tcPr>
            <w:tcW w:w="7116" w:type="dxa"/>
            <w:vAlign w:val="center"/>
          </w:tcPr>
          <w:p w14:paraId="6240C53C">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安全评价材料、安评批复及相关验收材料（需依法实施安评时适用）</w:t>
            </w:r>
          </w:p>
        </w:tc>
        <w:tc>
          <w:tcPr>
            <w:tcW w:w="996" w:type="dxa"/>
            <w:vAlign w:val="center"/>
          </w:tcPr>
          <w:p w14:paraId="148ADD2C">
            <w:pPr>
              <w:spacing w:after="0" w:line="320" w:lineRule="exact"/>
              <w:jc w:val="both"/>
              <w:rPr>
                <w:rFonts w:hint="eastAsia" w:ascii="仿宋" w:hAnsi="仿宋" w:eastAsia="仿宋" w:cs="仿宋"/>
                <w:snapToGrid w:val="0"/>
                <w:sz w:val="24"/>
                <w:szCs w:val="24"/>
              </w:rPr>
            </w:pPr>
          </w:p>
        </w:tc>
      </w:tr>
      <w:tr w14:paraId="3C32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04" w:type="dxa"/>
            <w:vMerge w:val="continue"/>
            <w:vAlign w:val="center"/>
          </w:tcPr>
          <w:p w14:paraId="3B571E3F">
            <w:pPr>
              <w:spacing w:after="0" w:line="320" w:lineRule="exact"/>
              <w:jc w:val="center"/>
              <w:rPr>
                <w:rFonts w:hint="eastAsia" w:ascii="仿宋" w:hAnsi="仿宋" w:eastAsia="仿宋" w:cs="仿宋"/>
                <w:snapToGrid w:val="0"/>
                <w:sz w:val="24"/>
                <w:szCs w:val="24"/>
              </w:rPr>
            </w:pPr>
          </w:p>
        </w:tc>
        <w:tc>
          <w:tcPr>
            <w:tcW w:w="804" w:type="dxa"/>
            <w:vAlign w:val="center"/>
          </w:tcPr>
          <w:p w14:paraId="22C3F4C4">
            <w:pPr>
              <w:spacing w:after="0" w:line="320" w:lineRule="exact"/>
              <w:jc w:val="center"/>
              <w:rPr>
                <w:rFonts w:hint="eastAsia" w:ascii="仿宋" w:hAnsi="仿宋" w:eastAsia="仿宋" w:cs="仿宋"/>
                <w:bCs/>
                <w:snapToGrid w:val="0"/>
                <w:sz w:val="24"/>
                <w:szCs w:val="24"/>
                <w:lang w:eastAsia="zh-CN"/>
              </w:rPr>
            </w:pPr>
            <w:r>
              <w:rPr>
                <w:rFonts w:hint="eastAsia" w:ascii="仿宋" w:hAnsi="仿宋" w:eastAsia="仿宋" w:cs="仿宋"/>
                <w:bCs/>
                <w:snapToGrid w:val="0"/>
                <w:sz w:val="24"/>
                <w:szCs w:val="24"/>
              </w:rPr>
              <w:t>1</w:t>
            </w:r>
            <w:r>
              <w:rPr>
                <w:rFonts w:hint="eastAsia" w:ascii="仿宋" w:hAnsi="仿宋" w:eastAsia="仿宋" w:cs="仿宋"/>
                <w:bCs/>
                <w:snapToGrid w:val="0"/>
                <w:sz w:val="24"/>
                <w:szCs w:val="24"/>
                <w:lang w:val="en-US" w:eastAsia="zh-CN"/>
              </w:rPr>
              <w:t>8</w:t>
            </w:r>
          </w:p>
        </w:tc>
        <w:tc>
          <w:tcPr>
            <w:tcW w:w="7116" w:type="dxa"/>
            <w:vAlign w:val="center"/>
          </w:tcPr>
          <w:p w14:paraId="1550EBC1">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需控制的危险源及其控制信息（包括需控制危险源、相关风险及控制措施）</w:t>
            </w:r>
          </w:p>
        </w:tc>
        <w:tc>
          <w:tcPr>
            <w:tcW w:w="996" w:type="dxa"/>
            <w:vAlign w:val="center"/>
          </w:tcPr>
          <w:p w14:paraId="36643BBC">
            <w:pPr>
              <w:spacing w:after="0" w:line="320" w:lineRule="exact"/>
              <w:jc w:val="both"/>
              <w:rPr>
                <w:rFonts w:hint="eastAsia" w:ascii="仿宋" w:hAnsi="仿宋" w:eastAsia="仿宋" w:cs="仿宋"/>
                <w:snapToGrid w:val="0"/>
                <w:sz w:val="24"/>
                <w:szCs w:val="24"/>
              </w:rPr>
            </w:pPr>
          </w:p>
        </w:tc>
      </w:tr>
      <w:tr w14:paraId="3BB3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4BDB5D97">
            <w:pPr>
              <w:spacing w:after="0" w:line="320" w:lineRule="exact"/>
              <w:jc w:val="center"/>
              <w:rPr>
                <w:rFonts w:hint="eastAsia" w:ascii="仿宋" w:hAnsi="仿宋" w:eastAsia="仿宋" w:cs="仿宋"/>
                <w:snapToGrid w:val="0"/>
                <w:sz w:val="24"/>
                <w:szCs w:val="24"/>
              </w:rPr>
            </w:pPr>
          </w:p>
        </w:tc>
        <w:tc>
          <w:tcPr>
            <w:tcW w:w="804" w:type="dxa"/>
            <w:vAlign w:val="center"/>
          </w:tcPr>
          <w:p w14:paraId="2E2BD779">
            <w:pPr>
              <w:spacing w:after="0" w:line="320" w:lineRule="exact"/>
              <w:jc w:val="center"/>
              <w:rPr>
                <w:rFonts w:hint="eastAsia" w:ascii="仿宋" w:hAnsi="仿宋" w:eastAsia="仿宋" w:cs="仿宋"/>
                <w:bCs/>
                <w:snapToGrid w:val="0"/>
                <w:sz w:val="24"/>
                <w:szCs w:val="24"/>
                <w:lang w:val="en-US" w:eastAsia="zh-CN"/>
              </w:rPr>
            </w:pPr>
            <w:r>
              <w:rPr>
                <w:rFonts w:hint="eastAsia" w:ascii="仿宋" w:hAnsi="仿宋" w:eastAsia="仿宋" w:cs="仿宋"/>
                <w:bCs/>
                <w:snapToGrid w:val="0"/>
                <w:sz w:val="24"/>
                <w:szCs w:val="24"/>
                <w:lang w:val="en-US" w:eastAsia="zh-CN"/>
              </w:rPr>
              <w:t>19</w:t>
            </w:r>
          </w:p>
        </w:tc>
        <w:tc>
          <w:tcPr>
            <w:tcW w:w="7116" w:type="dxa"/>
            <w:vAlign w:val="center"/>
          </w:tcPr>
          <w:p w14:paraId="7BCE060F">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安全设备、设施清单（适用时包括安全监测设备清单）</w:t>
            </w:r>
          </w:p>
        </w:tc>
        <w:tc>
          <w:tcPr>
            <w:tcW w:w="996" w:type="dxa"/>
            <w:vAlign w:val="center"/>
          </w:tcPr>
          <w:p w14:paraId="613D4AB5">
            <w:pPr>
              <w:spacing w:after="0" w:line="320" w:lineRule="exact"/>
              <w:jc w:val="both"/>
              <w:rPr>
                <w:rFonts w:hint="eastAsia" w:ascii="仿宋" w:hAnsi="仿宋" w:eastAsia="仿宋" w:cs="仿宋"/>
                <w:snapToGrid w:val="0"/>
                <w:sz w:val="24"/>
                <w:szCs w:val="24"/>
              </w:rPr>
            </w:pPr>
          </w:p>
        </w:tc>
      </w:tr>
      <w:tr w14:paraId="445A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0AD82C4E">
            <w:pPr>
              <w:spacing w:after="0" w:line="320" w:lineRule="exact"/>
              <w:jc w:val="center"/>
              <w:rPr>
                <w:rFonts w:hint="eastAsia" w:ascii="仿宋" w:hAnsi="仿宋" w:eastAsia="仿宋" w:cs="仿宋"/>
                <w:snapToGrid w:val="0"/>
                <w:sz w:val="24"/>
                <w:szCs w:val="24"/>
              </w:rPr>
            </w:pPr>
          </w:p>
        </w:tc>
        <w:tc>
          <w:tcPr>
            <w:tcW w:w="804" w:type="dxa"/>
            <w:vAlign w:val="center"/>
          </w:tcPr>
          <w:p w14:paraId="4F8D9FD7">
            <w:pPr>
              <w:spacing w:after="0" w:line="320" w:lineRule="exact"/>
              <w:jc w:val="center"/>
              <w:rPr>
                <w:rFonts w:hint="eastAsia" w:ascii="仿宋" w:hAnsi="仿宋" w:eastAsia="仿宋" w:cs="仿宋"/>
                <w:bCs/>
                <w:snapToGrid w:val="0"/>
                <w:sz w:val="24"/>
                <w:szCs w:val="24"/>
                <w:lang w:val="en-US" w:eastAsia="zh-CN"/>
              </w:rPr>
            </w:pPr>
            <w:r>
              <w:rPr>
                <w:rFonts w:hint="eastAsia" w:ascii="仿宋" w:hAnsi="仿宋" w:eastAsia="仿宋" w:cs="仿宋"/>
                <w:bCs/>
                <w:snapToGrid w:val="0"/>
                <w:sz w:val="24"/>
                <w:szCs w:val="24"/>
                <w:lang w:val="en-US" w:eastAsia="zh-CN"/>
              </w:rPr>
              <w:t>20</w:t>
            </w:r>
          </w:p>
        </w:tc>
        <w:tc>
          <w:tcPr>
            <w:tcW w:w="7116" w:type="dxa"/>
            <w:vAlign w:val="center"/>
          </w:tcPr>
          <w:p w14:paraId="29F34A4F">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化学危险品清单（适用时）</w:t>
            </w:r>
          </w:p>
        </w:tc>
        <w:tc>
          <w:tcPr>
            <w:tcW w:w="996" w:type="dxa"/>
            <w:vAlign w:val="center"/>
          </w:tcPr>
          <w:p w14:paraId="1AC86290">
            <w:pPr>
              <w:spacing w:after="0" w:line="320" w:lineRule="exact"/>
              <w:jc w:val="both"/>
              <w:rPr>
                <w:rFonts w:hint="eastAsia" w:ascii="仿宋" w:hAnsi="仿宋" w:eastAsia="仿宋" w:cs="仿宋"/>
                <w:snapToGrid w:val="0"/>
                <w:sz w:val="24"/>
                <w:szCs w:val="24"/>
              </w:rPr>
            </w:pPr>
          </w:p>
        </w:tc>
      </w:tr>
      <w:tr w14:paraId="1442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62BB6C4C">
            <w:pPr>
              <w:spacing w:after="0" w:line="320" w:lineRule="exact"/>
              <w:jc w:val="center"/>
              <w:rPr>
                <w:rFonts w:hint="eastAsia" w:ascii="仿宋" w:hAnsi="仿宋" w:eastAsia="仿宋" w:cs="仿宋"/>
                <w:snapToGrid w:val="0"/>
                <w:sz w:val="24"/>
                <w:szCs w:val="24"/>
              </w:rPr>
            </w:pPr>
          </w:p>
        </w:tc>
        <w:tc>
          <w:tcPr>
            <w:tcW w:w="804" w:type="dxa"/>
            <w:vAlign w:val="center"/>
          </w:tcPr>
          <w:p w14:paraId="45575A3C">
            <w:pPr>
              <w:spacing w:after="0" w:line="320" w:lineRule="exact"/>
              <w:jc w:val="center"/>
              <w:rPr>
                <w:rFonts w:hint="eastAsia" w:ascii="仿宋" w:hAnsi="仿宋" w:eastAsia="仿宋" w:cs="仿宋"/>
                <w:bCs/>
                <w:snapToGrid w:val="0"/>
                <w:sz w:val="24"/>
                <w:szCs w:val="24"/>
                <w:lang w:eastAsia="zh-CN"/>
              </w:rPr>
            </w:pPr>
            <w:r>
              <w:rPr>
                <w:rFonts w:hint="eastAsia" w:ascii="仿宋" w:hAnsi="仿宋" w:eastAsia="仿宋" w:cs="仿宋"/>
                <w:bCs/>
                <w:snapToGrid w:val="0"/>
                <w:sz w:val="24"/>
                <w:szCs w:val="24"/>
              </w:rPr>
              <w:t>2</w:t>
            </w:r>
            <w:r>
              <w:rPr>
                <w:rFonts w:hint="eastAsia" w:ascii="仿宋" w:hAnsi="仿宋" w:eastAsia="仿宋" w:cs="仿宋"/>
                <w:bCs/>
                <w:snapToGrid w:val="0"/>
                <w:sz w:val="24"/>
                <w:szCs w:val="24"/>
                <w:lang w:val="en-US" w:eastAsia="zh-CN"/>
              </w:rPr>
              <w:t>1</w:t>
            </w:r>
          </w:p>
        </w:tc>
        <w:tc>
          <w:tcPr>
            <w:tcW w:w="7116" w:type="dxa"/>
            <w:vAlign w:val="center"/>
          </w:tcPr>
          <w:p w14:paraId="1FE091F5">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近一年的工作场所职业病危害因素检测报告（适用时）</w:t>
            </w:r>
          </w:p>
        </w:tc>
        <w:tc>
          <w:tcPr>
            <w:tcW w:w="996" w:type="dxa"/>
            <w:vAlign w:val="center"/>
          </w:tcPr>
          <w:p w14:paraId="6D8BF544">
            <w:pPr>
              <w:spacing w:after="0" w:line="320" w:lineRule="exact"/>
              <w:jc w:val="both"/>
              <w:rPr>
                <w:rFonts w:hint="eastAsia" w:ascii="仿宋" w:hAnsi="仿宋" w:eastAsia="仿宋" w:cs="仿宋"/>
                <w:snapToGrid w:val="0"/>
                <w:sz w:val="24"/>
                <w:szCs w:val="24"/>
              </w:rPr>
            </w:pPr>
          </w:p>
        </w:tc>
      </w:tr>
      <w:tr w14:paraId="78A5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1404" w:type="dxa"/>
            <w:vMerge w:val="continue"/>
            <w:vAlign w:val="center"/>
          </w:tcPr>
          <w:p w14:paraId="31DF1D7B">
            <w:pPr>
              <w:spacing w:after="0" w:line="320" w:lineRule="exact"/>
              <w:jc w:val="center"/>
              <w:rPr>
                <w:rFonts w:hint="eastAsia" w:ascii="仿宋" w:hAnsi="仿宋" w:eastAsia="仿宋" w:cs="仿宋"/>
                <w:snapToGrid w:val="0"/>
                <w:sz w:val="24"/>
                <w:szCs w:val="24"/>
              </w:rPr>
            </w:pPr>
          </w:p>
        </w:tc>
        <w:tc>
          <w:tcPr>
            <w:tcW w:w="804" w:type="dxa"/>
            <w:vAlign w:val="center"/>
          </w:tcPr>
          <w:p w14:paraId="7FE6E949">
            <w:pPr>
              <w:spacing w:after="0" w:line="320" w:lineRule="exact"/>
              <w:jc w:val="center"/>
              <w:rPr>
                <w:rFonts w:hint="default" w:ascii="仿宋" w:hAnsi="仿宋" w:eastAsia="仿宋" w:cs="仿宋"/>
                <w:bCs/>
                <w:snapToGrid w:val="0"/>
                <w:sz w:val="24"/>
                <w:szCs w:val="24"/>
                <w:lang w:val="en-US" w:eastAsia="zh-CN"/>
              </w:rPr>
            </w:pPr>
            <w:r>
              <w:rPr>
                <w:rFonts w:hint="eastAsia" w:ascii="仿宋" w:hAnsi="仿宋" w:eastAsia="仿宋" w:cs="仿宋"/>
                <w:bCs/>
                <w:snapToGrid w:val="0"/>
                <w:sz w:val="24"/>
                <w:szCs w:val="24"/>
                <w:lang w:val="en-US" w:eastAsia="zh-CN"/>
              </w:rPr>
              <w:t>22</w:t>
            </w:r>
          </w:p>
        </w:tc>
        <w:tc>
          <w:tcPr>
            <w:tcW w:w="7116" w:type="dxa"/>
            <w:vAlign w:val="center"/>
          </w:tcPr>
          <w:p w14:paraId="0DC9CDA7">
            <w:pPr>
              <w:spacing w:after="0" w:line="320" w:lineRule="exact"/>
              <w:rPr>
                <w:rFonts w:hint="eastAsia" w:ascii="仿宋" w:hAnsi="仿宋" w:eastAsia="仿宋" w:cs="仿宋"/>
                <w:bCs/>
                <w:snapToGrid w:val="0"/>
                <w:sz w:val="24"/>
                <w:szCs w:val="24"/>
              </w:rPr>
            </w:pPr>
            <w:r>
              <w:rPr>
                <w:rFonts w:hint="eastAsia" w:ascii="仿宋" w:hAnsi="仿宋" w:eastAsia="仿宋" w:cs="仿宋"/>
                <w:bCs/>
                <w:snapToGrid w:val="0"/>
                <w:sz w:val="24"/>
                <w:szCs w:val="24"/>
              </w:rPr>
              <w:t>近一年的工作场所作业人员职业健康检查报告（适用时）</w:t>
            </w:r>
          </w:p>
        </w:tc>
        <w:tc>
          <w:tcPr>
            <w:tcW w:w="996" w:type="dxa"/>
            <w:vAlign w:val="center"/>
          </w:tcPr>
          <w:p w14:paraId="79A8F33D">
            <w:pPr>
              <w:spacing w:after="0" w:line="320" w:lineRule="exact"/>
              <w:jc w:val="both"/>
              <w:rPr>
                <w:rFonts w:hint="eastAsia" w:ascii="仿宋" w:hAnsi="仿宋" w:eastAsia="仿宋" w:cs="仿宋"/>
                <w:snapToGrid w:val="0"/>
                <w:sz w:val="24"/>
                <w:szCs w:val="24"/>
              </w:rPr>
            </w:pPr>
          </w:p>
        </w:tc>
      </w:tr>
    </w:tbl>
    <w:p w14:paraId="50110691">
      <w:pPr>
        <w:rPr>
          <w:rFonts w:hint="eastAsia" w:ascii="仿宋" w:hAnsi="仿宋" w:eastAsia="仿宋" w:cs="仿宋"/>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8FB81">
    <w:pPr>
      <w:pStyle w:val="2"/>
      <w:jc w:val="center"/>
    </w:pPr>
  </w:p>
  <w:p w14:paraId="04DE0F4E">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E36A4">
    <w:pPr>
      <w:pStyle w:val="2"/>
      <w:framePr w:wrap="around" w:vAnchor="page" w:hAnchor="page" w:xAlign="right" w:yAlign="center"/>
      <w:rPr>
        <w:rStyle w:val="7"/>
      </w:rPr>
    </w:pPr>
    <w:r>
      <w:fldChar w:fldCharType="begin"/>
    </w:r>
    <w:r>
      <w:rPr>
        <w:rStyle w:val="7"/>
      </w:rPr>
      <w:instrText xml:space="preserve">PAGE  </w:instrText>
    </w:r>
    <w:r>
      <w:fldChar w:fldCharType="end"/>
    </w:r>
  </w:p>
  <w:p w14:paraId="53231FA2">
    <w:pPr>
      <w:pStyle w:val="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B9274">
    <w:pPr>
      <w:pStyle w:val="2"/>
      <w:jc w:val="center"/>
    </w:pPr>
  </w:p>
  <w:p w14:paraId="63905E49">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F16A4">
    <w:pPr>
      <w:pStyle w:val="3"/>
      <w:ind w:firstLine="1440" w:firstLineChars="800"/>
      <w:jc w:val="both"/>
    </w:pPr>
    <w:r>
      <w:drawing>
        <wp:anchor distT="0" distB="0" distL="114300" distR="114300" simplePos="0" relativeHeight="251660288" behindDoc="1" locked="0" layoutInCell="1" allowOverlap="1">
          <wp:simplePos x="0" y="0"/>
          <wp:positionH relativeFrom="column">
            <wp:posOffset>127000</wp:posOffset>
          </wp:positionH>
          <wp:positionV relativeFrom="paragraph">
            <wp:posOffset>-219075</wp:posOffset>
          </wp:positionV>
          <wp:extent cx="579120" cy="355600"/>
          <wp:effectExtent l="0" t="0" r="11430" b="6350"/>
          <wp:wrapTight wrapText="bothSides">
            <wp:wrapPolygon>
              <wp:start x="4263" y="0"/>
              <wp:lineTo x="0" y="4474"/>
              <wp:lineTo x="0" y="15660"/>
              <wp:lineTo x="3553" y="20134"/>
              <wp:lineTo x="4263" y="20134"/>
              <wp:lineTo x="16342" y="20134"/>
              <wp:lineTo x="17053" y="20134"/>
              <wp:lineTo x="20605" y="14541"/>
              <wp:lineTo x="20605" y="3356"/>
              <wp:lineTo x="16342" y="0"/>
              <wp:lineTo x="4263" y="0"/>
            </wp:wrapPolygon>
          </wp:wrapTight>
          <wp:docPr id="1" name="图片 1" descr="领航盛达认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领航盛达认证2"/>
                  <pic:cNvPicPr>
                    <a:picLocks noChangeAspect="1"/>
                  </pic:cNvPicPr>
                </pic:nvPicPr>
                <pic:blipFill>
                  <a:blip r:embed="rId1"/>
                  <a:stretch>
                    <a:fillRect/>
                  </a:stretch>
                </pic:blipFill>
                <pic:spPr>
                  <a:xfrm>
                    <a:off x="0" y="0"/>
                    <a:ext cx="579120" cy="355600"/>
                  </a:xfrm>
                  <a:prstGeom prst="rect">
                    <a:avLst/>
                  </a:prstGeom>
                </pic:spPr>
              </pic:pic>
            </a:graphicData>
          </a:graphic>
        </wp:anchor>
      </w:drawing>
    </w:r>
    <w:r>
      <w:rPr>
        <w:rFonts w:hint="eastAsia"/>
      </w:rPr>
      <w:t xml:space="preserve">领航盛达（北京）国际认证有限公司                </w:t>
    </w:r>
    <w:r>
      <w:rPr>
        <w:rFonts w:hint="eastAsia"/>
        <w:lang w:val="en-US" w:eastAsia="zh-CN"/>
      </w:rPr>
      <w:t xml:space="preserve">     </w:t>
    </w:r>
    <w:r>
      <w:rPr>
        <w:rFonts w:hint="eastAsia"/>
      </w:rPr>
      <w:t xml:space="preserve">  LHSD-0001(A/1)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5M2NjYjlhOGYyMDEzOGJlZGIyNWE4MTRiNWY3MDAifQ=="/>
  </w:docVars>
  <w:rsids>
    <w:rsidRoot w:val="60FB126E"/>
    <w:rsid w:val="0B275F39"/>
    <w:rsid w:val="0B3A2110"/>
    <w:rsid w:val="0D464D9C"/>
    <w:rsid w:val="0F8E5D3D"/>
    <w:rsid w:val="17406009"/>
    <w:rsid w:val="19C257AA"/>
    <w:rsid w:val="1A2C70C8"/>
    <w:rsid w:val="218E68BA"/>
    <w:rsid w:val="24DB5FBC"/>
    <w:rsid w:val="295D104C"/>
    <w:rsid w:val="2B0674C1"/>
    <w:rsid w:val="2B585F6F"/>
    <w:rsid w:val="2ED438FE"/>
    <w:rsid w:val="3C9506A5"/>
    <w:rsid w:val="420F5614"/>
    <w:rsid w:val="47AD2D46"/>
    <w:rsid w:val="482E2ABE"/>
    <w:rsid w:val="4FAD5FDA"/>
    <w:rsid w:val="51CC64BF"/>
    <w:rsid w:val="52500E9E"/>
    <w:rsid w:val="536F4284"/>
    <w:rsid w:val="5385247B"/>
    <w:rsid w:val="5AF0035C"/>
    <w:rsid w:val="60FB126E"/>
    <w:rsid w:val="615C720B"/>
    <w:rsid w:val="63B3793A"/>
    <w:rsid w:val="64061299"/>
    <w:rsid w:val="67762CFD"/>
    <w:rsid w:val="67DA158B"/>
    <w:rsid w:val="69DA7573"/>
    <w:rsid w:val="6A545847"/>
    <w:rsid w:val="6C0E2A32"/>
    <w:rsid w:val="6CD34756"/>
    <w:rsid w:val="6E7D0E15"/>
    <w:rsid w:val="7DD32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 w:type="paragraph" w:customStyle="1" w:styleId="8">
    <w:name w:val="xl35"/>
    <w:basedOn w:val="1"/>
    <w:qFormat/>
    <w:uiPriority w:val="0"/>
    <w:pPr>
      <w:widowControl/>
      <w:spacing w:before="100" w:beforeAutospacing="1" w:after="100" w:afterAutospacing="1"/>
      <w:jc w:val="center"/>
      <w:textAlignment w:val="center"/>
    </w:pPr>
    <w:rPr>
      <w:rFonts w:ascii="Arial Unicode MS" w:hAnsi="Arial Unicode MS" w:eastAsia="Arial Unicode MS"/>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1896</Words>
  <Characters>1971</Characters>
  <Lines>0</Lines>
  <Paragraphs>0</Paragraphs>
  <TotalTime>0</TotalTime>
  <ScaleCrop>false</ScaleCrop>
  <LinksUpToDate>false</LinksUpToDate>
  <CharactersWithSpaces>2414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2024-10-08T08:58:00Z</dcterms:created>
  <dc:creator>高翔</dc:creator>
  <cp:lastModifiedBy>高翔</cp:lastModifiedBy>
  <dcterms:modified xsi:type="dcterms:W3CDTF">2024-10-10T03:17:00Z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08731000A1F2471F860208F84BCB0D96_13</vt:lpwstr>
  </property>
</Properties>
</file>